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1"/>
        <w:gridCol w:w="4644"/>
        <w:gridCol w:w="4972"/>
        <w:gridCol w:w="1567"/>
      </w:tblGrid>
      <w:tr w:rsidR="0063242E" w:rsidRPr="004A2CFB" w:rsidTr="0063242E">
        <w:trPr>
          <w:trHeight w:hRule="exact" w:val="973"/>
          <w:tblHeader/>
        </w:trPr>
        <w:tc>
          <w:tcPr>
            <w:tcW w:w="0" w:type="auto"/>
            <w:shd w:val="clear" w:color="auto" w:fill="417298"/>
            <w:vAlign w:val="center"/>
          </w:tcPr>
          <w:p w:rsidR="00E229F5" w:rsidRPr="004A2CFB" w:rsidRDefault="00E229F5">
            <w:pPr>
              <w:jc w:val="center"/>
              <w:rPr>
                <w:rFonts w:asciiTheme="minorHAnsi" w:hAnsiTheme="minorHAnsi" w:cstheme="minorHAnsi"/>
                <w:b/>
                <w:bCs/>
                <w:color w:val="FFFFFF"/>
                <w:sz w:val="18"/>
                <w:szCs w:val="18"/>
              </w:rPr>
            </w:pPr>
            <w:bookmarkStart w:id="0" w:name="_GoBack"/>
            <w:bookmarkEnd w:id="0"/>
            <w:r w:rsidRPr="004A2CFB">
              <w:rPr>
                <w:rFonts w:asciiTheme="minorHAnsi" w:hAnsiTheme="minorHAnsi" w:cstheme="minorHAnsi"/>
                <w:b/>
                <w:bCs/>
                <w:color w:val="FFFFFF"/>
                <w:sz w:val="18"/>
                <w:szCs w:val="18"/>
              </w:rPr>
              <w:t>COUNCIL AIM AND ASSOCIATED ACTIONS</w:t>
            </w:r>
          </w:p>
          <w:p w:rsidR="00E229F5" w:rsidRPr="004A2CFB" w:rsidRDefault="00E229F5">
            <w:pPr>
              <w:jc w:val="center"/>
              <w:rPr>
                <w:rFonts w:asciiTheme="minorHAnsi" w:hAnsiTheme="minorHAnsi" w:cstheme="minorHAnsi"/>
                <w:b/>
                <w:bCs/>
                <w:color w:val="FFFFFF"/>
                <w:sz w:val="18"/>
                <w:szCs w:val="18"/>
              </w:rPr>
            </w:pPr>
          </w:p>
        </w:tc>
        <w:tc>
          <w:tcPr>
            <w:tcW w:w="0" w:type="auto"/>
            <w:shd w:val="clear" w:color="auto" w:fill="417298"/>
            <w:vAlign w:val="center"/>
          </w:tcPr>
          <w:p w:rsidR="00E229F5" w:rsidRPr="004A2CFB" w:rsidRDefault="00E229F5" w:rsidP="00E229F5">
            <w:pPr>
              <w:jc w:val="center"/>
              <w:rPr>
                <w:rFonts w:asciiTheme="minorHAnsi" w:hAnsiTheme="minorHAnsi" w:cstheme="minorHAnsi"/>
                <w:b/>
                <w:bCs/>
                <w:color w:val="FFFFFF"/>
                <w:sz w:val="18"/>
                <w:szCs w:val="18"/>
              </w:rPr>
            </w:pPr>
            <w:r w:rsidRPr="004A2CFB">
              <w:rPr>
                <w:rFonts w:asciiTheme="minorHAnsi" w:hAnsiTheme="minorHAnsi" w:cstheme="minorHAnsi"/>
                <w:b/>
                <w:bCs/>
                <w:color w:val="FFFFFF"/>
                <w:sz w:val="18"/>
                <w:szCs w:val="18"/>
              </w:rPr>
              <w:t>HOW DID WE DO?</w:t>
            </w:r>
          </w:p>
        </w:tc>
        <w:tc>
          <w:tcPr>
            <w:tcW w:w="0" w:type="auto"/>
            <w:shd w:val="clear" w:color="auto" w:fill="417298"/>
          </w:tcPr>
          <w:p w:rsidR="00E229F5" w:rsidRPr="004A2CFB" w:rsidRDefault="00E229F5">
            <w:pPr>
              <w:jc w:val="center"/>
              <w:rPr>
                <w:rFonts w:asciiTheme="minorHAnsi" w:hAnsiTheme="minorHAnsi" w:cstheme="minorHAnsi"/>
                <w:b/>
                <w:bCs/>
                <w:color w:val="FFFFFF"/>
                <w:sz w:val="18"/>
                <w:szCs w:val="18"/>
              </w:rPr>
            </w:pPr>
          </w:p>
          <w:p w:rsidR="00E229F5" w:rsidRPr="004A2CFB" w:rsidRDefault="00E229F5">
            <w:pPr>
              <w:jc w:val="center"/>
              <w:rPr>
                <w:rFonts w:asciiTheme="minorHAnsi" w:hAnsiTheme="minorHAnsi" w:cstheme="minorHAnsi"/>
                <w:b/>
                <w:bCs/>
                <w:color w:val="FFFFFF"/>
                <w:sz w:val="18"/>
                <w:szCs w:val="18"/>
              </w:rPr>
            </w:pPr>
            <w:r w:rsidRPr="004A2CFB">
              <w:rPr>
                <w:rFonts w:asciiTheme="minorHAnsi" w:hAnsiTheme="minorHAnsi" w:cstheme="minorHAnsi"/>
                <w:b/>
                <w:bCs/>
                <w:color w:val="FFFFFF"/>
                <w:sz w:val="18"/>
                <w:szCs w:val="18"/>
              </w:rPr>
              <w:t xml:space="preserve">WHAT’S STILL LEFT TO DO? </w:t>
            </w:r>
          </w:p>
        </w:tc>
        <w:tc>
          <w:tcPr>
            <w:tcW w:w="0" w:type="auto"/>
            <w:shd w:val="clear" w:color="auto" w:fill="417298"/>
          </w:tcPr>
          <w:p w:rsidR="00E229F5" w:rsidRPr="004A2CFB" w:rsidRDefault="00E229F5">
            <w:pPr>
              <w:jc w:val="center"/>
              <w:rPr>
                <w:rFonts w:asciiTheme="minorHAnsi" w:hAnsiTheme="minorHAnsi" w:cstheme="minorHAnsi"/>
                <w:b/>
                <w:bCs/>
                <w:color w:val="FFFFFF"/>
                <w:sz w:val="18"/>
                <w:szCs w:val="18"/>
              </w:rPr>
            </w:pPr>
            <w:r w:rsidRPr="004A2CFB">
              <w:rPr>
                <w:rFonts w:asciiTheme="minorHAnsi" w:hAnsiTheme="minorHAnsi" w:cstheme="minorHAnsi"/>
                <w:b/>
                <w:bCs/>
                <w:color w:val="FFFFFF"/>
                <w:sz w:val="18"/>
                <w:szCs w:val="18"/>
              </w:rPr>
              <w:t>LINK TO CIPFA/SOLACE GOVERNANCE PRINCIPLE</w:t>
            </w:r>
          </w:p>
        </w:tc>
      </w:tr>
      <w:tr w:rsidR="00372877" w:rsidRPr="004A2CFB" w:rsidTr="00E25FE0">
        <w:trPr>
          <w:trHeight w:val="282"/>
        </w:trPr>
        <w:tc>
          <w:tcPr>
            <w:tcW w:w="0" w:type="auto"/>
            <w:gridSpan w:val="4"/>
            <w:shd w:val="clear" w:color="auto" w:fill="003A63"/>
          </w:tcPr>
          <w:p w:rsidR="00372877" w:rsidRPr="004A2CFB" w:rsidRDefault="00372877">
            <w:pPr>
              <w:rPr>
                <w:rFonts w:asciiTheme="minorHAnsi" w:hAnsiTheme="minorHAnsi" w:cstheme="minorHAnsi"/>
                <w:sz w:val="18"/>
                <w:szCs w:val="18"/>
              </w:rPr>
            </w:pPr>
            <w:r w:rsidRPr="004A2CFB">
              <w:rPr>
                <w:rFonts w:asciiTheme="minorHAnsi" w:hAnsiTheme="minorHAnsi" w:cstheme="minorHAnsi"/>
                <w:b/>
                <w:bCs/>
                <w:sz w:val="18"/>
                <w:szCs w:val="18"/>
              </w:rPr>
              <w:t>AIM A – We will listen to and engage with residents, parishes and businesses to ensure we deliver first class services and value for money</w:t>
            </w:r>
          </w:p>
        </w:tc>
      </w:tr>
      <w:tr w:rsidR="0063242E" w:rsidRPr="004A2CFB" w:rsidTr="00E229F5">
        <w:tc>
          <w:tcPr>
            <w:tcW w:w="0" w:type="auto"/>
          </w:tcPr>
          <w:p w:rsidR="00E229F5" w:rsidRPr="004A2CFB" w:rsidRDefault="00E229F5">
            <w:pPr>
              <w:spacing w:after="0" w:line="240" w:lineRule="auto"/>
              <w:rPr>
                <w:rFonts w:asciiTheme="minorHAnsi" w:hAnsiTheme="minorHAnsi" w:cstheme="minorHAnsi"/>
                <w:sz w:val="18"/>
                <w:szCs w:val="18"/>
              </w:rPr>
            </w:pPr>
            <w:r w:rsidRPr="004A2CFB">
              <w:rPr>
                <w:rFonts w:asciiTheme="minorHAnsi" w:hAnsiTheme="minorHAnsi" w:cstheme="minorHAnsi"/>
                <w:sz w:val="18"/>
                <w:szCs w:val="18"/>
              </w:rPr>
              <w:t>A1. Continue to invest in employees and members by carrying out actions in the Organisational and Member Development strategies</w:t>
            </w:r>
          </w:p>
          <w:p w:rsidR="00E229F5" w:rsidRPr="004A2CFB" w:rsidRDefault="00E229F5">
            <w:pPr>
              <w:spacing w:after="0" w:line="240" w:lineRule="auto"/>
              <w:rPr>
                <w:rFonts w:asciiTheme="minorHAnsi" w:hAnsiTheme="minorHAnsi" w:cstheme="minorHAnsi"/>
                <w:sz w:val="18"/>
                <w:szCs w:val="18"/>
              </w:rPr>
            </w:pPr>
          </w:p>
          <w:p w:rsidR="00E229F5" w:rsidRPr="004A2CFB" w:rsidRDefault="00E229F5">
            <w:pPr>
              <w:spacing w:after="0" w:line="240" w:lineRule="auto"/>
              <w:rPr>
                <w:rFonts w:asciiTheme="minorHAnsi" w:hAnsiTheme="minorHAnsi" w:cstheme="minorHAnsi"/>
                <w:sz w:val="18"/>
                <w:szCs w:val="18"/>
              </w:rPr>
            </w:pPr>
            <w:r w:rsidRPr="004A2CFB">
              <w:rPr>
                <w:rFonts w:asciiTheme="minorHAnsi" w:hAnsiTheme="minorHAnsi" w:cstheme="minorHAnsi"/>
                <w:sz w:val="18"/>
                <w:szCs w:val="18"/>
              </w:rPr>
              <w:t>(Simon Edwards and David Whiteman-Downes / Susan Gardner Craig and Fiona McMillan)</w:t>
            </w:r>
          </w:p>
        </w:tc>
        <w:tc>
          <w:tcPr>
            <w:tcW w:w="0" w:type="auto"/>
          </w:tcPr>
          <w:p w:rsidR="00E229F5" w:rsidRPr="004A2CFB" w:rsidRDefault="00BE3A12" w:rsidP="0063242E">
            <w:pPr>
              <w:numPr>
                <w:ilvl w:val="0"/>
                <w:numId w:val="10"/>
              </w:numPr>
              <w:spacing w:after="120"/>
              <w:ind w:left="360"/>
              <w:rPr>
                <w:rFonts w:asciiTheme="minorHAnsi" w:hAnsiTheme="minorHAnsi" w:cstheme="minorHAnsi"/>
                <w:sz w:val="18"/>
                <w:szCs w:val="18"/>
              </w:rPr>
            </w:pPr>
            <w:r w:rsidRPr="004A2CFB">
              <w:rPr>
                <w:rFonts w:asciiTheme="minorHAnsi" w:hAnsiTheme="minorHAnsi" w:cstheme="minorHAnsi"/>
                <w:sz w:val="18"/>
                <w:szCs w:val="18"/>
              </w:rPr>
              <w:t xml:space="preserve">Retained </w:t>
            </w:r>
            <w:r w:rsidR="00E229F5" w:rsidRPr="004A2CFB">
              <w:rPr>
                <w:rFonts w:asciiTheme="minorHAnsi" w:hAnsiTheme="minorHAnsi" w:cstheme="minorHAnsi"/>
                <w:sz w:val="18"/>
                <w:szCs w:val="18"/>
              </w:rPr>
              <w:t>Elected Member Development Charter</w:t>
            </w:r>
            <w:r w:rsidRPr="004A2CFB">
              <w:rPr>
                <w:rFonts w:asciiTheme="minorHAnsi" w:hAnsiTheme="minorHAnsi" w:cstheme="minorHAnsi"/>
                <w:sz w:val="18"/>
                <w:szCs w:val="18"/>
              </w:rPr>
              <w:t xml:space="preserve"> Status</w:t>
            </w:r>
            <w:r w:rsidR="00E229F5" w:rsidRPr="004A2CFB">
              <w:rPr>
                <w:rFonts w:asciiTheme="minorHAnsi" w:hAnsiTheme="minorHAnsi" w:cstheme="minorHAnsi"/>
                <w:sz w:val="18"/>
                <w:szCs w:val="18"/>
              </w:rPr>
              <w:t xml:space="preserve">.  </w:t>
            </w:r>
          </w:p>
          <w:p w:rsidR="00E229F5" w:rsidRPr="004A2CFB" w:rsidRDefault="00BE3A12" w:rsidP="0063242E">
            <w:pPr>
              <w:numPr>
                <w:ilvl w:val="0"/>
                <w:numId w:val="10"/>
              </w:numPr>
              <w:spacing w:after="120"/>
              <w:ind w:left="360"/>
              <w:rPr>
                <w:rFonts w:asciiTheme="minorHAnsi" w:hAnsiTheme="minorHAnsi" w:cstheme="minorHAnsi"/>
                <w:sz w:val="18"/>
                <w:szCs w:val="18"/>
              </w:rPr>
            </w:pPr>
            <w:r w:rsidRPr="004A2CFB">
              <w:rPr>
                <w:rFonts w:asciiTheme="minorHAnsi" w:hAnsiTheme="minorHAnsi" w:cstheme="minorHAnsi"/>
                <w:sz w:val="18"/>
                <w:szCs w:val="18"/>
              </w:rPr>
              <w:t>D</w:t>
            </w:r>
            <w:r w:rsidR="00E229F5" w:rsidRPr="004A2CFB">
              <w:rPr>
                <w:rFonts w:asciiTheme="minorHAnsi" w:hAnsiTheme="minorHAnsi" w:cstheme="minorHAnsi"/>
                <w:sz w:val="18"/>
                <w:szCs w:val="18"/>
              </w:rPr>
              <w:t>elivered comprehensive Member Development Programme</w:t>
            </w:r>
            <w:r w:rsidRPr="004A2CFB">
              <w:rPr>
                <w:rFonts w:asciiTheme="minorHAnsi" w:hAnsiTheme="minorHAnsi" w:cstheme="minorHAnsi"/>
                <w:sz w:val="18"/>
                <w:szCs w:val="18"/>
              </w:rPr>
              <w:t>;</w:t>
            </w:r>
            <w:r w:rsidR="00E229F5" w:rsidRPr="004A2CFB">
              <w:rPr>
                <w:rFonts w:asciiTheme="minorHAnsi" w:hAnsiTheme="minorHAnsi" w:cstheme="minorHAnsi"/>
                <w:sz w:val="18"/>
                <w:szCs w:val="18"/>
              </w:rPr>
              <w:t xml:space="preserve"> feedback largely positive.</w:t>
            </w:r>
          </w:p>
          <w:p w:rsidR="00BE3A12" w:rsidRPr="004A2CFB" w:rsidRDefault="00184AEF" w:rsidP="0063242E">
            <w:pPr>
              <w:numPr>
                <w:ilvl w:val="0"/>
                <w:numId w:val="10"/>
              </w:numPr>
              <w:spacing w:after="120"/>
              <w:ind w:left="360"/>
              <w:rPr>
                <w:rFonts w:asciiTheme="minorHAnsi" w:hAnsiTheme="minorHAnsi" w:cstheme="minorHAnsi"/>
                <w:sz w:val="18"/>
                <w:szCs w:val="18"/>
              </w:rPr>
            </w:pPr>
            <w:r w:rsidRPr="004A2CFB">
              <w:rPr>
                <w:rFonts w:asciiTheme="minorHAnsi" w:hAnsiTheme="minorHAnsi" w:cstheme="minorHAnsi"/>
                <w:sz w:val="18"/>
                <w:szCs w:val="18"/>
              </w:rPr>
              <w:t>Supported</w:t>
            </w:r>
            <w:r w:rsidR="00BE3A12" w:rsidRPr="004A2CFB">
              <w:rPr>
                <w:rFonts w:asciiTheme="minorHAnsi" w:hAnsiTheme="minorHAnsi" w:cstheme="minorHAnsi"/>
                <w:sz w:val="18"/>
                <w:szCs w:val="18"/>
              </w:rPr>
              <w:t xml:space="preserve"> I-pad roll-out with beginner and intermediate training sessions</w:t>
            </w:r>
          </w:p>
          <w:p w:rsidR="00E229F5" w:rsidRPr="004A2CFB" w:rsidRDefault="008440C7" w:rsidP="0063242E">
            <w:pPr>
              <w:numPr>
                <w:ilvl w:val="0"/>
                <w:numId w:val="10"/>
              </w:numPr>
              <w:spacing w:after="120"/>
              <w:ind w:left="360"/>
              <w:rPr>
                <w:rFonts w:asciiTheme="minorHAnsi" w:hAnsiTheme="minorHAnsi" w:cstheme="minorHAnsi"/>
                <w:sz w:val="18"/>
                <w:szCs w:val="18"/>
              </w:rPr>
            </w:pPr>
            <w:r w:rsidRPr="004A2CFB">
              <w:rPr>
                <w:rFonts w:asciiTheme="minorHAnsi" w:hAnsiTheme="minorHAnsi" w:cstheme="minorHAnsi"/>
                <w:sz w:val="18"/>
                <w:szCs w:val="18"/>
              </w:rPr>
              <w:t>Second cohort completed</w:t>
            </w:r>
            <w:r w:rsidR="00E229F5" w:rsidRPr="004A2CFB">
              <w:rPr>
                <w:rFonts w:asciiTheme="minorHAnsi" w:hAnsiTheme="minorHAnsi" w:cstheme="minorHAnsi"/>
                <w:sz w:val="18"/>
                <w:szCs w:val="18"/>
              </w:rPr>
              <w:t xml:space="preserve"> Leadership Development Programme </w:t>
            </w:r>
            <w:r w:rsidRPr="004A2CFB">
              <w:rPr>
                <w:rFonts w:asciiTheme="minorHAnsi" w:hAnsiTheme="minorHAnsi" w:cstheme="minorHAnsi"/>
                <w:sz w:val="18"/>
                <w:szCs w:val="18"/>
              </w:rPr>
              <w:t>including</w:t>
            </w:r>
            <w:r w:rsidR="00E229F5" w:rsidRPr="004A2CFB">
              <w:rPr>
                <w:rFonts w:asciiTheme="minorHAnsi" w:hAnsiTheme="minorHAnsi" w:cstheme="minorHAnsi"/>
                <w:sz w:val="18"/>
                <w:szCs w:val="18"/>
              </w:rPr>
              <w:t xml:space="preserve"> Business Improvement and Efficiency Programme (see A4 below) </w:t>
            </w:r>
            <w:r w:rsidRPr="004A2CFB">
              <w:rPr>
                <w:rFonts w:asciiTheme="minorHAnsi" w:hAnsiTheme="minorHAnsi" w:cstheme="minorHAnsi"/>
                <w:sz w:val="18"/>
                <w:szCs w:val="18"/>
              </w:rPr>
              <w:t>Action Learning Projects</w:t>
            </w:r>
            <w:r w:rsidR="00E229F5" w:rsidRPr="004A2CFB">
              <w:rPr>
                <w:rFonts w:asciiTheme="minorHAnsi" w:hAnsiTheme="minorHAnsi" w:cstheme="minorHAnsi"/>
                <w:sz w:val="18"/>
                <w:szCs w:val="18"/>
              </w:rPr>
              <w:t>.</w:t>
            </w:r>
          </w:p>
          <w:p w:rsidR="00E229F5" w:rsidRPr="004A2CFB" w:rsidRDefault="008440C7" w:rsidP="0063242E">
            <w:pPr>
              <w:numPr>
                <w:ilvl w:val="0"/>
                <w:numId w:val="10"/>
              </w:numPr>
              <w:spacing w:after="120"/>
              <w:ind w:left="360"/>
              <w:rPr>
                <w:rFonts w:asciiTheme="minorHAnsi" w:hAnsiTheme="minorHAnsi" w:cstheme="minorHAnsi"/>
                <w:sz w:val="18"/>
                <w:szCs w:val="18"/>
              </w:rPr>
            </w:pPr>
            <w:r w:rsidRPr="004A2CFB">
              <w:rPr>
                <w:rFonts w:asciiTheme="minorHAnsi" w:hAnsiTheme="minorHAnsi" w:cstheme="minorHAnsi"/>
                <w:sz w:val="18"/>
                <w:szCs w:val="18"/>
              </w:rPr>
              <w:t>L</w:t>
            </w:r>
            <w:r w:rsidR="00E229F5" w:rsidRPr="004A2CFB">
              <w:rPr>
                <w:rFonts w:asciiTheme="minorHAnsi" w:hAnsiTheme="minorHAnsi" w:cstheme="minorHAnsi"/>
                <w:sz w:val="18"/>
                <w:szCs w:val="18"/>
              </w:rPr>
              <w:t>aunched new Buying Additional Annual leave policy and Flexible Retirement policy.</w:t>
            </w:r>
          </w:p>
          <w:p w:rsidR="00E229F5" w:rsidRPr="004A2CFB" w:rsidRDefault="008440C7" w:rsidP="0063242E">
            <w:pPr>
              <w:numPr>
                <w:ilvl w:val="0"/>
                <w:numId w:val="10"/>
              </w:numPr>
              <w:spacing w:after="120"/>
              <w:ind w:left="360"/>
              <w:rPr>
                <w:rFonts w:asciiTheme="minorHAnsi" w:hAnsiTheme="minorHAnsi" w:cstheme="minorHAnsi"/>
                <w:sz w:val="18"/>
                <w:szCs w:val="18"/>
              </w:rPr>
            </w:pPr>
            <w:r w:rsidRPr="004A2CFB">
              <w:rPr>
                <w:rFonts w:asciiTheme="minorHAnsi" w:hAnsiTheme="minorHAnsi" w:cstheme="minorHAnsi"/>
                <w:sz w:val="18"/>
                <w:szCs w:val="18"/>
              </w:rPr>
              <w:t>D</w:t>
            </w:r>
            <w:r w:rsidR="00E229F5" w:rsidRPr="004A2CFB">
              <w:rPr>
                <w:rFonts w:asciiTheme="minorHAnsi" w:hAnsiTheme="minorHAnsi" w:cstheme="minorHAnsi"/>
                <w:sz w:val="18"/>
                <w:szCs w:val="18"/>
              </w:rPr>
              <w:t>elivered corporate skills programme to improve the way we communicate with our customers, partners and stakeholders to</w:t>
            </w:r>
            <w:r w:rsidRPr="004A2CFB">
              <w:rPr>
                <w:rFonts w:asciiTheme="minorHAnsi" w:hAnsiTheme="minorHAnsi" w:cstheme="minorHAnsi"/>
                <w:sz w:val="18"/>
                <w:szCs w:val="18"/>
              </w:rPr>
              <w:t xml:space="preserve"> all staff.</w:t>
            </w:r>
          </w:p>
        </w:tc>
        <w:tc>
          <w:tcPr>
            <w:tcW w:w="0" w:type="auto"/>
          </w:tcPr>
          <w:p w:rsidR="00E229F5" w:rsidRPr="004A2CFB" w:rsidRDefault="00184AEF" w:rsidP="00C2666A">
            <w:pPr>
              <w:numPr>
                <w:ilvl w:val="0"/>
                <w:numId w:val="10"/>
              </w:numPr>
              <w:spacing w:after="120"/>
              <w:ind w:left="360"/>
              <w:rPr>
                <w:rFonts w:asciiTheme="minorHAnsi" w:hAnsiTheme="minorHAnsi" w:cstheme="minorHAnsi"/>
                <w:sz w:val="18"/>
                <w:szCs w:val="18"/>
              </w:rPr>
            </w:pPr>
            <w:r w:rsidRPr="004A2CFB">
              <w:rPr>
                <w:rFonts w:asciiTheme="minorHAnsi" w:hAnsiTheme="minorHAnsi" w:cstheme="minorHAnsi"/>
                <w:sz w:val="18"/>
                <w:szCs w:val="18"/>
              </w:rPr>
              <w:t>N</w:t>
            </w:r>
            <w:r w:rsidR="00E229F5" w:rsidRPr="004A2CFB">
              <w:rPr>
                <w:rFonts w:asciiTheme="minorHAnsi" w:hAnsiTheme="minorHAnsi" w:cstheme="minorHAnsi"/>
                <w:sz w:val="18"/>
                <w:szCs w:val="18"/>
              </w:rPr>
              <w:t>ew Corporate Plan priority action to deliver Organisational and Member Development strategies.</w:t>
            </w:r>
          </w:p>
          <w:p w:rsidR="00E229F5" w:rsidRPr="004A2CFB" w:rsidRDefault="00DB3FA5" w:rsidP="00C2666A">
            <w:pPr>
              <w:numPr>
                <w:ilvl w:val="0"/>
                <w:numId w:val="10"/>
              </w:numPr>
              <w:spacing w:after="120"/>
              <w:ind w:left="360"/>
              <w:rPr>
                <w:rFonts w:asciiTheme="minorHAnsi" w:hAnsiTheme="minorHAnsi" w:cstheme="minorHAnsi"/>
                <w:sz w:val="18"/>
                <w:szCs w:val="18"/>
              </w:rPr>
            </w:pPr>
            <w:r w:rsidRPr="004A2CFB">
              <w:rPr>
                <w:rFonts w:asciiTheme="minorHAnsi" w:hAnsiTheme="minorHAnsi" w:cstheme="minorHAnsi"/>
                <w:sz w:val="18"/>
                <w:szCs w:val="18"/>
              </w:rPr>
              <w:t>P</w:t>
            </w:r>
            <w:r w:rsidR="00E229F5" w:rsidRPr="004A2CFB">
              <w:rPr>
                <w:rFonts w:asciiTheme="minorHAnsi" w:hAnsiTheme="minorHAnsi" w:cstheme="minorHAnsi"/>
                <w:sz w:val="18"/>
                <w:szCs w:val="18"/>
              </w:rPr>
              <w:t>rogramme of employee surveys focus</w:t>
            </w:r>
            <w:r w:rsidRPr="004A2CFB">
              <w:rPr>
                <w:rFonts w:asciiTheme="minorHAnsi" w:hAnsiTheme="minorHAnsi" w:cstheme="minorHAnsi"/>
                <w:sz w:val="18"/>
                <w:szCs w:val="18"/>
              </w:rPr>
              <w:t>sing</w:t>
            </w:r>
            <w:r w:rsidR="00E229F5" w:rsidRPr="004A2CFB">
              <w:rPr>
                <w:rFonts w:asciiTheme="minorHAnsi" w:hAnsiTheme="minorHAnsi" w:cstheme="minorHAnsi"/>
                <w:sz w:val="18"/>
                <w:szCs w:val="18"/>
              </w:rPr>
              <w:t xml:space="preserve"> on key aspects of employee engagement and satisfaction. </w:t>
            </w:r>
          </w:p>
          <w:p w:rsidR="00E229F5" w:rsidRPr="004A2CFB" w:rsidRDefault="00DB3FA5" w:rsidP="00C2666A">
            <w:pPr>
              <w:numPr>
                <w:ilvl w:val="0"/>
                <w:numId w:val="10"/>
              </w:numPr>
              <w:spacing w:after="120"/>
              <w:ind w:left="360"/>
              <w:rPr>
                <w:rFonts w:asciiTheme="minorHAnsi" w:hAnsiTheme="minorHAnsi" w:cstheme="minorHAnsi"/>
                <w:sz w:val="18"/>
                <w:szCs w:val="18"/>
              </w:rPr>
            </w:pPr>
            <w:r w:rsidRPr="004A2CFB">
              <w:rPr>
                <w:rFonts w:asciiTheme="minorHAnsi" w:hAnsiTheme="minorHAnsi" w:cstheme="minorHAnsi"/>
                <w:sz w:val="18"/>
                <w:szCs w:val="18"/>
              </w:rPr>
              <w:t>R</w:t>
            </w:r>
            <w:r w:rsidR="00E229F5" w:rsidRPr="004A2CFB">
              <w:rPr>
                <w:rFonts w:asciiTheme="minorHAnsi" w:hAnsiTheme="minorHAnsi" w:cstheme="minorHAnsi"/>
                <w:sz w:val="18"/>
                <w:szCs w:val="18"/>
              </w:rPr>
              <w:t xml:space="preserve">evised Performance Development Review (PDR) scheme </w:t>
            </w:r>
            <w:r w:rsidRPr="004A2CFB">
              <w:rPr>
                <w:rFonts w:asciiTheme="minorHAnsi" w:hAnsiTheme="minorHAnsi" w:cstheme="minorHAnsi"/>
                <w:sz w:val="18"/>
                <w:szCs w:val="18"/>
              </w:rPr>
              <w:t>launched</w:t>
            </w:r>
            <w:r w:rsidR="00E229F5" w:rsidRPr="004A2CFB">
              <w:rPr>
                <w:rFonts w:asciiTheme="minorHAnsi" w:hAnsiTheme="minorHAnsi" w:cstheme="minorHAnsi"/>
                <w:sz w:val="18"/>
                <w:szCs w:val="18"/>
              </w:rPr>
              <w:t>, identify</w:t>
            </w:r>
            <w:r w:rsidRPr="004A2CFB">
              <w:rPr>
                <w:rFonts w:asciiTheme="minorHAnsi" w:hAnsiTheme="minorHAnsi" w:cstheme="minorHAnsi"/>
                <w:sz w:val="18"/>
                <w:szCs w:val="18"/>
              </w:rPr>
              <w:t>ing</w:t>
            </w:r>
            <w:r w:rsidR="00E229F5" w:rsidRPr="004A2CFB">
              <w:rPr>
                <w:rFonts w:asciiTheme="minorHAnsi" w:hAnsiTheme="minorHAnsi" w:cstheme="minorHAnsi"/>
                <w:sz w:val="18"/>
                <w:szCs w:val="18"/>
              </w:rPr>
              <w:t xml:space="preserve"> behaviours which support the Council’s Values.</w:t>
            </w:r>
          </w:p>
          <w:p w:rsidR="00E229F5" w:rsidRPr="004A2CFB" w:rsidRDefault="00E229F5">
            <w:pPr>
              <w:spacing w:after="120" w:line="240" w:lineRule="auto"/>
              <w:rPr>
                <w:rFonts w:asciiTheme="minorHAnsi" w:hAnsiTheme="minorHAnsi" w:cstheme="minorHAnsi"/>
                <w:sz w:val="18"/>
                <w:szCs w:val="18"/>
              </w:rPr>
            </w:pPr>
          </w:p>
        </w:tc>
        <w:tc>
          <w:tcPr>
            <w:tcW w:w="0" w:type="auto"/>
          </w:tcPr>
          <w:p w:rsidR="00E229F5" w:rsidRPr="004A2CFB" w:rsidRDefault="00CF679D">
            <w:pPr>
              <w:spacing w:after="120"/>
              <w:rPr>
                <w:rFonts w:asciiTheme="minorHAnsi" w:hAnsiTheme="minorHAnsi" w:cstheme="minorHAnsi"/>
                <w:sz w:val="18"/>
                <w:szCs w:val="18"/>
              </w:rPr>
            </w:pPr>
            <w:r>
              <w:rPr>
                <w:rFonts w:asciiTheme="minorHAnsi" w:hAnsiTheme="minorHAnsi" w:cstheme="minorHAnsi"/>
                <w:sz w:val="18"/>
                <w:szCs w:val="18"/>
              </w:rPr>
              <w:t>2,3,5</w:t>
            </w:r>
          </w:p>
        </w:tc>
      </w:tr>
      <w:tr w:rsidR="0063242E" w:rsidRPr="004A2CFB" w:rsidTr="00E229F5">
        <w:tc>
          <w:tcPr>
            <w:tcW w:w="0" w:type="auto"/>
          </w:tcPr>
          <w:p w:rsidR="00E229F5" w:rsidRPr="004A2CFB" w:rsidRDefault="00E229F5">
            <w:pPr>
              <w:spacing w:after="0" w:line="240" w:lineRule="auto"/>
              <w:rPr>
                <w:rFonts w:asciiTheme="minorHAnsi" w:hAnsiTheme="minorHAnsi" w:cstheme="minorHAnsi"/>
                <w:sz w:val="18"/>
                <w:szCs w:val="18"/>
              </w:rPr>
            </w:pPr>
            <w:r w:rsidRPr="004A2CFB">
              <w:rPr>
                <w:rFonts w:asciiTheme="minorHAnsi" w:hAnsiTheme="minorHAnsi" w:cstheme="minorHAnsi"/>
                <w:sz w:val="18"/>
                <w:szCs w:val="18"/>
              </w:rPr>
              <w:t>A2. Maintain financial resilience whilst channelling our resources to create opportunities for investment, sustainable borrowing and economic growth (Simon Edwards / Alex Colyer)</w:t>
            </w:r>
          </w:p>
          <w:p w:rsidR="00E229F5" w:rsidRPr="004A2CFB" w:rsidRDefault="00E229F5">
            <w:pPr>
              <w:rPr>
                <w:rFonts w:asciiTheme="minorHAnsi" w:hAnsiTheme="minorHAnsi" w:cstheme="minorHAnsi"/>
                <w:sz w:val="18"/>
                <w:szCs w:val="18"/>
              </w:rPr>
            </w:pPr>
          </w:p>
        </w:tc>
        <w:tc>
          <w:tcPr>
            <w:tcW w:w="0" w:type="auto"/>
          </w:tcPr>
          <w:p w:rsidR="00B83C2C" w:rsidRPr="004A2CFB" w:rsidRDefault="00B83C2C" w:rsidP="0063242E">
            <w:pPr>
              <w:numPr>
                <w:ilvl w:val="0"/>
                <w:numId w:val="11"/>
              </w:numPr>
              <w:ind w:left="360"/>
              <w:rPr>
                <w:rFonts w:asciiTheme="minorHAnsi" w:hAnsiTheme="minorHAnsi" w:cstheme="minorHAnsi"/>
                <w:sz w:val="18"/>
                <w:szCs w:val="18"/>
              </w:rPr>
            </w:pPr>
            <w:r w:rsidRPr="004A2CFB">
              <w:rPr>
                <w:rFonts w:asciiTheme="minorHAnsi" w:hAnsiTheme="minorHAnsi" w:cstheme="minorHAnsi"/>
                <w:sz w:val="18"/>
                <w:szCs w:val="18"/>
              </w:rPr>
              <w:t>I</w:t>
            </w:r>
            <w:r w:rsidR="00E229F5" w:rsidRPr="004A2CFB">
              <w:rPr>
                <w:rFonts w:asciiTheme="minorHAnsi" w:hAnsiTheme="minorHAnsi" w:cstheme="minorHAnsi"/>
                <w:sz w:val="18"/>
                <w:szCs w:val="18"/>
              </w:rPr>
              <w:t xml:space="preserve">ntroduced integrated performance monitoring report </w:t>
            </w:r>
            <w:r w:rsidRPr="004A2CFB">
              <w:rPr>
                <w:rFonts w:asciiTheme="minorHAnsi" w:hAnsiTheme="minorHAnsi" w:cstheme="minorHAnsi"/>
                <w:sz w:val="18"/>
                <w:szCs w:val="18"/>
              </w:rPr>
              <w:t>combining budget</w:t>
            </w:r>
            <w:r w:rsidR="00E229F5" w:rsidRPr="004A2CFB">
              <w:rPr>
                <w:rFonts w:asciiTheme="minorHAnsi" w:hAnsiTheme="minorHAnsi" w:cstheme="minorHAnsi"/>
                <w:sz w:val="18"/>
                <w:szCs w:val="18"/>
              </w:rPr>
              <w:t xml:space="preserve">, performance, project and </w:t>
            </w:r>
            <w:r w:rsidRPr="004A2CFB">
              <w:rPr>
                <w:rFonts w:asciiTheme="minorHAnsi" w:hAnsiTheme="minorHAnsi" w:cstheme="minorHAnsi"/>
                <w:sz w:val="18"/>
                <w:szCs w:val="18"/>
              </w:rPr>
              <w:t>risk information</w:t>
            </w:r>
            <w:r w:rsidR="00E229F5" w:rsidRPr="004A2CFB">
              <w:rPr>
                <w:rFonts w:asciiTheme="minorHAnsi" w:hAnsiTheme="minorHAnsi" w:cstheme="minorHAnsi"/>
                <w:sz w:val="18"/>
                <w:szCs w:val="18"/>
              </w:rPr>
              <w:t xml:space="preserve"> </w:t>
            </w:r>
          </w:p>
          <w:p w:rsidR="00E229F5" w:rsidRPr="004A2CFB" w:rsidRDefault="001470A0" w:rsidP="0063242E">
            <w:pPr>
              <w:numPr>
                <w:ilvl w:val="0"/>
                <w:numId w:val="11"/>
              </w:numPr>
              <w:ind w:left="360"/>
              <w:rPr>
                <w:rFonts w:asciiTheme="minorHAnsi" w:hAnsiTheme="minorHAnsi" w:cstheme="minorHAnsi"/>
                <w:sz w:val="18"/>
                <w:szCs w:val="18"/>
              </w:rPr>
            </w:pPr>
            <w:r>
              <w:rPr>
                <w:rFonts w:asciiTheme="minorHAnsi" w:hAnsiTheme="minorHAnsi" w:cstheme="minorHAnsi"/>
                <w:sz w:val="18"/>
                <w:szCs w:val="18"/>
              </w:rPr>
              <w:t>Underspent on General Fund, Capital and HRA budgets without detriment to service delivery</w:t>
            </w:r>
            <w:r w:rsidR="00E229F5" w:rsidRPr="004A2CFB">
              <w:rPr>
                <w:rFonts w:asciiTheme="minorHAnsi" w:hAnsiTheme="minorHAnsi" w:cstheme="minorHAnsi"/>
                <w:sz w:val="18"/>
                <w:szCs w:val="18"/>
              </w:rPr>
              <w:t>.</w:t>
            </w:r>
          </w:p>
          <w:p w:rsidR="00E229F5" w:rsidRPr="004A2CFB" w:rsidRDefault="00B83C2C" w:rsidP="0063242E">
            <w:pPr>
              <w:numPr>
                <w:ilvl w:val="0"/>
                <w:numId w:val="11"/>
              </w:numPr>
              <w:ind w:left="360"/>
              <w:rPr>
                <w:rFonts w:asciiTheme="minorHAnsi" w:hAnsiTheme="minorHAnsi" w:cstheme="minorHAnsi"/>
                <w:sz w:val="18"/>
                <w:szCs w:val="18"/>
              </w:rPr>
            </w:pPr>
            <w:r w:rsidRPr="004A2CFB">
              <w:rPr>
                <w:rFonts w:asciiTheme="minorHAnsi" w:hAnsiTheme="minorHAnsi" w:cstheme="minorHAnsi"/>
                <w:sz w:val="18"/>
                <w:szCs w:val="18"/>
              </w:rPr>
              <w:t>U</w:t>
            </w:r>
            <w:r w:rsidR="00E229F5" w:rsidRPr="004A2CFB">
              <w:rPr>
                <w:rFonts w:asciiTheme="minorHAnsi" w:hAnsiTheme="minorHAnsi" w:cstheme="minorHAnsi"/>
                <w:sz w:val="18"/>
                <w:szCs w:val="18"/>
              </w:rPr>
              <w:t>nqualified audit opinion of our 2012/13 accounts</w:t>
            </w:r>
            <w:r w:rsidRPr="004A2CFB">
              <w:rPr>
                <w:rFonts w:asciiTheme="minorHAnsi" w:hAnsiTheme="minorHAnsi" w:cstheme="minorHAnsi"/>
                <w:sz w:val="18"/>
                <w:szCs w:val="18"/>
              </w:rPr>
              <w:t xml:space="preserve"> issued</w:t>
            </w:r>
          </w:p>
          <w:p w:rsidR="00B83C2C" w:rsidRPr="004A2CFB" w:rsidRDefault="00B83C2C" w:rsidP="0063242E">
            <w:pPr>
              <w:numPr>
                <w:ilvl w:val="0"/>
                <w:numId w:val="11"/>
              </w:numPr>
              <w:ind w:left="360"/>
              <w:rPr>
                <w:rFonts w:asciiTheme="minorHAnsi" w:hAnsiTheme="minorHAnsi" w:cstheme="minorHAnsi"/>
                <w:sz w:val="18"/>
                <w:szCs w:val="18"/>
              </w:rPr>
            </w:pPr>
            <w:r w:rsidRPr="004A2CFB">
              <w:rPr>
                <w:rFonts w:asciiTheme="minorHAnsi" w:hAnsiTheme="minorHAnsi" w:cstheme="minorHAnsi"/>
                <w:sz w:val="18"/>
                <w:szCs w:val="18"/>
              </w:rPr>
              <w:t>U</w:t>
            </w:r>
            <w:r w:rsidR="00E229F5" w:rsidRPr="004A2CFB">
              <w:rPr>
                <w:rFonts w:asciiTheme="minorHAnsi" w:hAnsiTheme="minorHAnsi" w:cstheme="minorHAnsi"/>
                <w:sz w:val="18"/>
                <w:szCs w:val="18"/>
              </w:rPr>
              <w:t>pdated Medium Term Financial Strategy</w:t>
            </w:r>
            <w:r w:rsidRPr="004A2CFB">
              <w:rPr>
                <w:rFonts w:asciiTheme="minorHAnsi" w:hAnsiTheme="minorHAnsi" w:cstheme="minorHAnsi"/>
                <w:sz w:val="18"/>
                <w:szCs w:val="18"/>
              </w:rPr>
              <w:t xml:space="preserve"> agreed </w:t>
            </w:r>
            <w:r w:rsidR="00E229F5" w:rsidRPr="004A2CFB">
              <w:rPr>
                <w:rFonts w:asciiTheme="minorHAnsi" w:hAnsiTheme="minorHAnsi" w:cstheme="minorHAnsi"/>
                <w:sz w:val="18"/>
                <w:szCs w:val="18"/>
              </w:rPr>
              <w:t xml:space="preserve"> in </w:t>
            </w:r>
            <w:r w:rsidR="00E229F5" w:rsidRPr="004A2CFB">
              <w:rPr>
                <w:rFonts w:asciiTheme="minorHAnsi" w:hAnsiTheme="minorHAnsi" w:cstheme="minorHAnsi"/>
                <w:sz w:val="18"/>
                <w:szCs w:val="18"/>
              </w:rPr>
              <w:lastRenderedPageBreak/>
              <w:t xml:space="preserve">February 2014, developed to take into account 25% cuts in central government funding for the third successive year. </w:t>
            </w:r>
          </w:p>
          <w:p w:rsidR="00E229F5" w:rsidRPr="004A2CFB" w:rsidRDefault="00E229F5" w:rsidP="0063242E">
            <w:pPr>
              <w:numPr>
                <w:ilvl w:val="0"/>
                <w:numId w:val="11"/>
              </w:numPr>
              <w:ind w:left="360"/>
              <w:rPr>
                <w:rFonts w:asciiTheme="minorHAnsi" w:hAnsiTheme="minorHAnsi" w:cstheme="minorHAnsi"/>
                <w:sz w:val="18"/>
                <w:szCs w:val="18"/>
              </w:rPr>
            </w:pPr>
            <w:r w:rsidRPr="004A2CFB">
              <w:rPr>
                <w:rFonts w:asciiTheme="minorHAnsi" w:hAnsiTheme="minorHAnsi" w:cstheme="minorHAnsi"/>
                <w:sz w:val="18"/>
                <w:szCs w:val="18"/>
              </w:rPr>
              <w:t xml:space="preserve">£5 million of efficiency savings </w:t>
            </w:r>
            <w:r w:rsidR="00B83C2C" w:rsidRPr="004A2CFB">
              <w:rPr>
                <w:rFonts w:asciiTheme="minorHAnsi" w:hAnsiTheme="minorHAnsi" w:cstheme="minorHAnsi"/>
                <w:sz w:val="18"/>
                <w:szCs w:val="18"/>
              </w:rPr>
              <w:t xml:space="preserve">delivered </w:t>
            </w:r>
            <w:r w:rsidRPr="004A2CFB">
              <w:rPr>
                <w:rFonts w:asciiTheme="minorHAnsi" w:hAnsiTheme="minorHAnsi" w:cstheme="minorHAnsi"/>
                <w:sz w:val="18"/>
                <w:szCs w:val="18"/>
              </w:rPr>
              <w:t>over the past four years.</w:t>
            </w:r>
          </w:p>
        </w:tc>
        <w:tc>
          <w:tcPr>
            <w:tcW w:w="0" w:type="auto"/>
          </w:tcPr>
          <w:p w:rsidR="00B83C2C" w:rsidRPr="004A2CFB" w:rsidRDefault="00E229F5" w:rsidP="00C2666A">
            <w:pPr>
              <w:numPr>
                <w:ilvl w:val="0"/>
                <w:numId w:val="11"/>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lastRenderedPageBreak/>
              <w:t xml:space="preserve">Corporate Plan 2014-19 objective to improve efficiency and value for money within a viable financial strategy. </w:t>
            </w:r>
          </w:p>
          <w:p w:rsidR="00E229F5" w:rsidRPr="004A2CFB" w:rsidRDefault="00B83C2C" w:rsidP="00C2666A">
            <w:pPr>
              <w:numPr>
                <w:ilvl w:val="0"/>
                <w:numId w:val="11"/>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T</w:t>
            </w:r>
            <w:r w:rsidR="00E229F5" w:rsidRPr="004A2CFB">
              <w:rPr>
                <w:rFonts w:asciiTheme="minorHAnsi" w:hAnsiTheme="minorHAnsi" w:cstheme="minorHAnsi"/>
                <w:sz w:val="18"/>
                <w:szCs w:val="18"/>
              </w:rPr>
              <w:t>ake forward exciting initiatives with the potential forward large-scale in</w:t>
            </w:r>
            <w:r w:rsidRPr="004A2CFB">
              <w:rPr>
                <w:rFonts w:asciiTheme="minorHAnsi" w:hAnsiTheme="minorHAnsi" w:cstheme="minorHAnsi"/>
                <w:sz w:val="18"/>
                <w:szCs w:val="18"/>
              </w:rPr>
              <w:t>vestment and income generation: Housing company</w:t>
            </w:r>
            <w:r w:rsidR="00E229F5" w:rsidRPr="004A2CFB">
              <w:rPr>
                <w:rFonts w:asciiTheme="minorHAnsi" w:hAnsiTheme="minorHAnsi" w:cstheme="minorHAnsi"/>
                <w:sz w:val="18"/>
                <w:szCs w:val="18"/>
              </w:rPr>
              <w:t xml:space="preserve"> pilot scheme and City Deal with government </w:t>
            </w:r>
          </w:p>
          <w:p w:rsidR="00E229F5" w:rsidRPr="004A2CFB" w:rsidRDefault="00E229F5">
            <w:pPr>
              <w:spacing w:line="240" w:lineRule="auto"/>
              <w:rPr>
                <w:rFonts w:asciiTheme="minorHAnsi" w:hAnsiTheme="minorHAnsi" w:cstheme="minorHAnsi"/>
                <w:sz w:val="18"/>
                <w:szCs w:val="18"/>
              </w:rPr>
            </w:pPr>
          </w:p>
          <w:p w:rsidR="00E229F5" w:rsidRPr="004A2CFB" w:rsidRDefault="00E229F5">
            <w:pPr>
              <w:spacing w:line="240" w:lineRule="auto"/>
              <w:rPr>
                <w:rFonts w:asciiTheme="minorHAnsi" w:hAnsiTheme="minorHAnsi" w:cstheme="minorHAnsi"/>
                <w:sz w:val="18"/>
                <w:szCs w:val="18"/>
              </w:rPr>
            </w:pPr>
          </w:p>
        </w:tc>
        <w:tc>
          <w:tcPr>
            <w:tcW w:w="0" w:type="auto"/>
          </w:tcPr>
          <w:p w:rsidR="00E229F5" w:rsidRPr="004A2CFB" w:rsidRDefault="00CF679D">
            <w:pPr>
              <w:spacing w:line="240" w:lineRule="auto"/>
              <w:rPr>
                <w:rFonts w:asciiTheme="minorHAnsi" w:hAnsiTheme="minorHAnsi" w:cstheme="minorHAnsi"/>
                <w:sz w:val="18"/>
                <w:szCs w:val="18"/>
              </w:rPr>
            </w:pPr>
            <w:r>
              <w:rPr>
                <w:rFonts w:asciiTheme="minorHAnsi" w:hAnsiTheme="minorHAnsi" w:cstheme="minorHAnsi"/>
                <w:sz w:val="18"/>
                <w:szCs w:val="18"/>
              </w:rPr>
              <w:t>4</w:t>
            </w:r>
          </w:p>
        </w:tc>
      </w:tr>
      <w:tr w:rsidR="0063242E" w:rsidRPr="004A2CFB" w:rsidTr="00E229F5">
        <w:tc>
          <w:tcPr>
            <w:tcW w:w="0" w:type="auto"/>
          </w:tcPr>
          <w:p w:rsidR="00E229F5" w:rsidRPr="004A2CFB" w:rsidRDefault="00E229F5">
            <w:pPr>
              <w:spacing w:after="0" w:line="240" w:lineRule="auto"/>
              <w:rPr>
                <w:rFonts w:asciiTheme="minorHAnsi" w:hAnsiTheme="minorHAnsi" w:cstheme="minorHAnsi"/>
                <w:sz w:val="18"/>
                <w:szCs w:val="18"/>
              </w:rPr>
            </w:pPr>
            <w:r w:rsidRPr="004A2CFB">
              <w:rPr>
                <w:rFonts w:asciiTheme="minorHAnsi" w:hAnsiTheme="minorHAnsi" w:cstheme="minorHAnsi"/>
                <w:sz w:val="18"/>
                <w:szCs w:val="18"/>
              </w:rPr>
              <w:lastRenderedPageBreak/>
              <w:t>A3. Ensure best use of Council assets and benefit from opportunities to achieve efficiencies from working together (Simon Edwards / Alex Colyer)</w:t>
            </w:r>
          </w:p>
          <w:p w:rsidR="00E229F5" w:rsidRPr="004A2CFB" w:rsidRDefault="00E229F5">
            <w:pPr>
              <w:rPr>
                <w:rFonts w:asciiTheme="minorHAnsi" w:hAnsiTheme="minorHAnsi" w:cstheme="minorHAnsi"/>
                <w:sz w:val="18"/>
                <w:szCs w:val="18"/>
              </w:rPr>
            </w:pPr>
          </w:p>
        </w:tc>
        <w:tc>
          <w:tcPr>
            <w:tcW w:w="0" w:type="auto"/>
          </w:tcPr>
          <w:p w:rsidR="00C41558" w:rsidRPr="004A2CFB" w:rsidRDefault="00C41558" w:rsidP="0063242E">
            <w:pPr>
              <w:numPr>
                <w:ilvl w:val="0"/>
                <w:numId w:val="12"/>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L</w:t>
            </w:r>
            <w:r w:rsidR="00E229F5" w:rsidRPr="004A2CFB">
              <w:rPr>
                <w:rFonts w:asciiTheme="minorHAnsi" w:hAnsiTheme="minorHAnsi" w:cstheme="minorHAnsi"/>
                <w:sz w:val="18"/>
                <w:szCs w:val="18"/>
              </w:rPr>
              <w:t>aunched shared Internal audit and HR/payroll services with Peterborough C</w:t>
            </w:r>
            <w:r w:rsidRPr="004A2CFB">
              <w:rPr>
                <w:rFonts w:asciiTheme="minorHAnsi" w:hAnsiTheme="minorHAnsi" w:cstheme="minorHAnsi"/>
                <w:sz w:val="18"/>
                <w:szCs w:val="18"/>
              </w:rPr>
              <w:t>ity Council and Cambridge City.</w:t>
            </w:r>
          </w:p>
          <w:p w:rsidR="00E229F5" w:rsidRPr="004A2CFB" w:rsidRDefault="00C41558" w:rsidP="001470A0">
            <w:pPr>
              <w:numPr>
                <w:ilvl w:val="0"/>
                <w:numId w:val="12"/>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A</w:t>
            </w:r>
            <w:r w:rsidR="00E229F5" w:rsidRPr="004A2CFB">
              <w:rPr>
                <w:rFonts w:asciiTheme="minorHAnsi" w:hAnsiTheme="minorHAnsi" w:cstheme="minorHAnsi"/>
                <w:sz w:val="18"/>
                <w:szCs w:val="18"/>
              </w:rPr>
              <w:t xml:space="preserve">greed in principle </w:t>
            </w:r>
            <w:r w:rsidR="001470A0">
              <w:rPr>
                <w:rFonts w:asciiTheme="minorHAnsi" w:hAnsiTheme="minorHAnsi" w:cstheme="minorHAnsi"/>
                <w:sz w:val="18"/>
                <w:szCs w:val="18"/>
              </w:rPr>
              <w:t>proposed joint waste services with City Council</w:t>
            </w:r>
            <w:r w:rsidR="00E229F5" w:rsidRPr="004A2CFB">
              <w:rPr>
                <w:rFonts w:asciiTheme="minorHAnsi" w:hAnsiTheme="minorHAnsi" w:cstheme="minorHAnsi"/>
                <w:sz w:val="18"/>
                <w:szCs w:val="18"/>
              </w:rPr>
              <w:t>.</w:t>
            </w:r>
          </w:p>
        </w:tc>
        <w:tc>
          <w:tcPr>
            <w:tcW w:w="0" w:type="auto"/>
          </w:tcPr>
          <w:p w:rsidR="00E229F5" w:rsidRPr="004A2CFB" w:rsidRDefault="00E229F5" w:rsidP="00C2666A">
            <w:pPr>
              <w:numPr>
                <w:ilvl w:val="0"/>
                <w:numId w:val="12"/>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 xml:space="preserve">Corporate Plan 2014-2019  objective to ensure the best use of Council assets and benefit from opportunities to achieve efficiencies from partnership working. </w:t>
            </w:r>
          </w:p>
        </w:tc>
        <w:tc>
          <w:tcPr>
            <w:tcW w:w="0" w:type="auto"/>
          </w:tcPr>
          <w:p w:rsidR="00E229F5" w:rsidRPr="004A2CFB" w:rsidRDefault="00CF679D">
            <w:pPr>
              <w:spacing w:line="240" w:lineRule="auto"/>
              <w:rPr>
                <w:rFonts w:asciiTheme="minorHAnsi" w:hAnsiTheme="minorHAnsi" w:cstheme="minorHAnsi"/>
                <w:sz w:val="18"/>
                <w:szCs w:val="18"/>
              </w:rPr>
            </w:pPr>
            <w:r>
              <w:rPr>
                <w:rFonts w:asciiTheme="minorHAnsi" w:hAnsiTheme="minorHAnsi" w:cstheme="minorHAnsi"/>
                <w:sz w:val="18"/>
                <w:szCs w:val="18"/>
              </w:rPr>
              <w:t>4</w:t>
            </w:r>
          </w:p>
        </w:tc>
      </w:tr>
      <w:tr w:rsidR="0063242E" w:rsidRPr="004A2CFB" w:rsidTr="00E229F5">
        <w:tc>
          <w:tcPr>
            <w:tcW w:w="0" w:type="auto"/>
          </w:tcPr>
          <w:p w:rsidR="00E229F5" w:rsidRPr="004A2CFB" w:rsidRDefault="00E229F5">
            <w:pPr>
              <w:spacing w:after="0" w:line="240" w:lineRule="auto"/>
              <w:rPr>
                <w:rFonts w:asciiTheme="minorHAnsi" w:hAnsiTheme="minorHAnsi" w:cstheme="minorHAnsi"/>
                <w:sz w:val="18"/>
                <w:szCs w:val="18"/>
              </w:rPr>
            </w:pPr>
            <w:r w:rsidRPr="004A2CFB">
              <w:rPr>
                <w:rFonts w:asciiTheme="minorHAnsi" w:hAnsiTheme="minorHAnsi" w:cstheme="minorHAnsi"/>
                <w:sz w:val="18"/>
                <w:szCs w:val="18"/>
              </w:rPr>
              <w:t>A4 Carry out projects from the business efficiency programme (BIEP), working with services to reduce costs and deliver better ways of working (David Whiteman-Downes / Alex Colyer)</w:t>
            </w:r>
          </w:p>
          <w:p w:rsidR="00E229F5" w:rsidRPr="004A2CFB" w:rsidRDefault="00E229F5">
            <w:pPr>
              <w:rPr>
                <w:rFonts w:asciiTheme="minorHAnsi" w:hAnsiTheme="minorHAnsi" w:cstheme="minorHAnsi"/>
                <w:sz w:val="18"/>
                <w:szCs w:val="18"/>
              </w:rPr>
            </w:pPr>
          </w:p>
        </w:tc>
        <w:tc>
          <w:tcPr>
            <w:tcW w:w="0" w:type="auto"/>
          </w:tcPr>
          <w:p w:rsidR="00E229F5" w:rsidRPr="004A2CFB" w:rsidRDefault="00C41558" w:rsidP="0063242E">
            <w:pPr>
              <w:numPr>
                <w:ilvl w:val="0"/>
                <w:numId w:val="13"/>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Programme progressing</w:t>
            </w:r>
            <w:r w:rsidR="00E229F5" w:rsidRPr="004A2CFB">
              <w:rPr>
                <w:rFonts w:asciiTheme="minorHAnsi" w:hAnsiTheme="minorHAnsi" w:cstheme="minorHAnsi"/>
                <w:sz w:val="18"/>
                <w:szCs w:val="18"/>
              </w:rPr>
              <w:t xml:space="preserve"> largely according to timescale; several projects have delivered recommendations to EMT for improved working practices and cashable savings. </w:t>
            </w:r>
            <w:r w:rsidRPr="004A2CFB">
              <w:rPr>
                <w:rFonts w:asciiTheme="minorHAnsi" w:hAnsiTheme="minorHAnsi" w:cstheme="minorHAnsi"/>
                <w:sz w:val="18"/>
                <w:szCs w:val="18"/>
              </w:rPr>
              <w:t xml:space="preserve">E.g. </w:t>
            </w:r>
            <w:r w:rsidR="00E229F5" w:rsidRPr="004A2CFB">
              <w:rPr>
                <w:rFonts w:asciiTheme="minorHAnsi" w:hAnsiTheme="minorHAnsi" w:cstheme="minorHAnsi"/>
                <w:sz w:val="18"/>
                <w:szCs w:val="18"/>
              </w:rPr>
              <w:t xml:space="preserve">goods and services £38k in the current year, and £65k </w:t>
            </w:r>
            <w:r w:rsidRPr="004A2CFB">
              <w:rPr>
                <w:rFonts w:asciiTheme="minorHAnsi" w:hAnsiTheme="minorHAnsi" w:cstheme="minorHAnsi"/>
                <w:sz w:val="18"/>
                <w:szCs w:val="18"/>
              </w:rPr>
              <w:t xml:space="preserve">projected </w:t>
            </w:r>
            <w:r w:rsidR="00E229F5" w:rsidRPr="004A2CFB">
              <w:rPr>
                <w:rFonts w:asciiTheme="minorHAnsi" w:hAnsiTheme="minorHAnsi" w:cstheme="minorHAnsi"/>
                <w:sz w:val="18"/>
                <w:szCs w:val="18"/>
              </w:rPr>
              <w:t>during 2014-15</w:t>
            </w:r>
            <w:r w:rsidRPr="004A2CFB">
              <w:rPr>
                <w:rFonts w:asciiTheme="minorHAnsi" w:hAnsiTheme="minorHAnsi" w:cstheme="minorHAnsi"/>
                <w:sz w:val="18"/>
                <w:szCs w:val="18"/>
              </w:rPr>
              <w:t xml:space="preserve">, Waste collection </w:t>
            </w:r>
            <w:r w:rsidR="001470A0">
              <w:rPr>
                <w:rFonts w:asciiTheme="minorHAnsi" w:hAnsiTheme="minorHAnsi" w:cstheme="minorHAnsi"/>
                <w:sz w:val="18"/>
                <w:szCs w:val="18"/>
              </w:rPr>
              <w:t>£200k in 2014-15 and £4</w:t>
            </w:r>
            <w:r w:rsidR="00E229F5" w:rsidRPr="004A2CFB">
              <w:rPr>
                <w:rFonts w:asciiTheme="minorHAnsi" w:hAnsiTheme="minorHAnsi" w:cstheme="minorHAnsi"/>
                <w:sz w:val="18"/>
                <w:szCs w:val="18"/>
              </w:rPr>
              <w:t xml:space="preserve">00k per year from April 2015.  </w:t>
            </w:r>
          </w:p>
        </w:tc>
        <w:tc>
          <w:tcPr>
            <w:tcW w:w="0" w:type="auto"/>
          </w:tcPr>
          <w:p w:rsidR="00E229F5" w:rsidRPr="004A2CFB" w:rsidRDefault="00E229F5" w:rsidP="00673779">
            <w:pPr>
              <w:numPr>
                <w:ilvl w:val="0"/>
                <w:numId w:val="13"/>
              </w:numPr>
              <w:spacing w:line="240" w:lineRule="auto"/>
              <w:rPr>
                <w:rFonts w:asciiTheme="minorHAnsi" w:hAnsiTheme="minorHAnsi" w:cstheme="minorHAnsi"/>
                <w:sz w:val="18"/>
                <w:szCs w:val="18"/>
              </w:rPr>
            </w:pPr>
            <w:r w:rsidRPr="004A2CFB">
              <w:rPr>
                <w:rFonts w:asciiTheme="minorHAnsi" w:hAnsiTheme="minorHAnsi" w:cstheme="minorHAnsi"/>
                <w:sz w:val="18"/>
                <w:szCs w:val="18"/>
              </w:rPr>
              <w:t xml:space="preserve">2014-2019 Corporate Plan </w:t>
            </w:r>
            <w:r w:rsidR="00673779" w:rsidRPr="004A2CFB">
              <w:rPr>
                <w:rFonts w:asciiTheme="minorHAnsi" w:hAnsiTheme="minorHAnsi" w:cstheme="minorHAnsi"/>
                <w:sz w:val="18"/>
                <w:szCs w:val="18"/>
              </w:rPr>
              <w:t>objective to implement</w:t>
            </w:r>
            <w:r w:rsidRPr="004A2CFB">
              <w:rPr>
                <w:rFonts w:asciiTheme="minorHAnsi" w:hAnsiTheme="minorHAnsi" w:cstheme="minorHAnsi"/>
                <w:sz w:val="18"/>
                <w:szCs w:val="18"/>
              </w:rPr>
              <w:t xml:space="preserve"> recommendations from</w:t>
            </w:r>
            <w:r w:rsidR="00673779" w:rsidRPr="004A2CFB">
              <w:rPr>
                <w:rFonts w:asciiTheme="minorHAnsi" w:hAnsiTheme="minorHAnsi" w:cstheme="minorHAnsi"/>
                <w:sz w:val="18"/>
                <w:szCs w:val="18"/>
              </w:rPr>
              <w:t xml:space="preserve"> the 2013-2014 BIEP and carry</w:t>
            </w:r>
            <w:r w:rsidRPr="004A2CFB">
              <w:rPr>
                <w:rFonts w:asciiTheme="minorHAnsi" w:hAnsiTheme="minorHAnsi" w:cstheme="minorHAnsi"/>
                <w:sz w:val="18"/>
                <w:szCs w:val="18"/>
              </w:rPr>
              <w:t xml:space="preserve"> out the 2014-2015 programme.</w:t>
            </w:r>
          </w:p>
        </w:tc>
        <w:tc>
          <w:tcPr>
            <w:tcW w:w="0" w:type="auto"/>
          </w:tcPr>
          <w:p w:rsidR="00E229F5" w:rsidRPr="004A2CFB" w:rsidRDefault="00CF679D">
            <w:pPr>
              <w:spacing w:line="240" w:lineRule="auto"/>
              <w:rPr>
                <w:rFonts w:asciiTheme="minorHAnsi" w:hAnsiTheme="minorHAnsi" w:cstheme="minorHAnsi"/>
                <w:sz w:val="18"/>
                <w:szCs w:val="18"/>
              </w:rPr>
            </w:pPr>
            <w:r>
              <w:rPr>
                <w:rFonts w:asciiTheme="minorHAnsi" w:hAnsiTheme="minorHAnsi" w:cstheme="minorHAnsi"/>
                <w:sz w:val="18"/>
                <w:szCs w:val="18"/>
              </w:rPr>
              <w:t>4</w:t>
            </w:r>
          </w:p>
        </w:tc>
      </w:tr>
      <w:tr w:rsidR="0063242E" w:rsidRPr="004A2CFB" w:rsidTr="00E229F5">
        <w:tc>
          <w:tcPr>
            <w:tcW w:w="0" w:type="auto"/>
          </w:tcPr>
          <w:p w:rsidR="00E229F5" w:rsidRPr="004A2CFB" w:rsidRDefault="00E229F5">
            <w:pPr>
              <w:spacing w:after="0" w:line="240" w:lineRule="auto"/>
              <w:rPr>
                <w:rFonts w:asciiTheme="minorHAnsi" w:hAnsiTheme="minorHAnsi" w:cstheme="minorHAnsi"/>
                <w:sz w:val="18"/>
                <w:szCs w:val="18"/>
              </w:rPr>
            </w:pPr>
            <w:r w:rsidRPr="004A2CFB">
              <w:rPr>
                <w:rFonts w:asciiTheme="minorHAnsi" w:hAnsiTheme="minorHAnsi" w:cstheme="minorHAnsi"/>
                <w:sz w:val="18"/>
                <w:szCs w:val="18"/>
              </w:rPr>
              <w:t>A5 Further improve how we engage with residents, keeping them informed about the Council and its services and using their feedback to shape future service delivery (David Whiteman-Downes / Alex Colyer)</w:t>
            </w:r>
          </w:p>
          <w:p w:rsidR="00E229F5" w:rsidRPr="004A2CFB" w:rsidRDefault="00E229F5">
            <w:pPr>
              <w:rPr>
                <w:rFonts w:asciiTheme="minorHAnsi" w:hAnsiTheme="minorHAnsi" w:cstheme="minorHAnsi"/>
                <w:sz w:val="18"/>
                <w:szCs w:val="18"/>
              </w:rPr>
            </w:pPr>
          </w:p>
        </w:tc>
        <w:tc>
          <w:tcPr>
            <w:tcW w:w="0" w:type="auto"/>
          </w:tcPr>
          <w:p w:rsidR="00E229F5" w:rsidRPr="004A2CFB" w:rsidRDefault="00252D57" w:rsidP="0063242E">
            <w:pPr>
              <w:numPr>
                <w:ilvl w:val="0"/>
                <w:numId w:val="14"/>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 xml:space="preserve">Magazine reader </w:t>
            </w:r>
            <w:r w:rsidR="00E229F5" w:rsidRPr="004A2CFB">
              <w:rPr>
                <w:rFonts w:asciiTheme="minorHAnsi" w:hAnsiTheme="minorHAnsi" w:cstheme="minorHAnsi"/>
                <w:sz w:val="18"/>
                <w:szCs w:val="18"/>
              </w:rPr>
              <w:t xml:space="preserve">survey </w:t>
            </w:r>
            <w:r w:rsidRPr="004A2CFB">
              <w:rPr>
                <w:rFonts w:asciiTheme="minorHAnsi" w:hAnsiTheme="minorHAnsi" w:cstheme="minorHAnsi"/>
                <w:sz w:val="18"/>
                <w:szCs w:val="18"/>
              </w:rPr>
              <w:t>identified improvements now in place e.g. mo</w:t>
            </w:r>
            <w:r w:rsidR="00E229F5" w:rsidRPr="004A2CFB">
              <w:rPr>
                <w:rFonts w:asciiTheme="minorHAnsi" w:hAnsiTheme="minorHAnsi" w:cstheme="minorHAnsi"/>
                <w:sz w:val="18"/>
                <w:szCs w:val="18"/>
              </w:rPr>
              <w:t>re focus on transport issues.</w:t>
            </w:r>
          </w:p>
          <w:p w:rsidR="00E229F5" w:rsidRPr="004A2CFB" w:rsidRDefault="00252D57" w:rsidP="0063242E">
            <w:pPr>
              <w:numPr>
                <w:ilvl w:val="0"/>
                <w:numId w:val="14"/>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 xml:space="preserve">Increased </w:t>
            </w:r>
            <w:r w:rsidR="00E229F5" w:rsidRPr="004A2CFB">
              <w:rPr>
                <w:rFonts w:asciiTheme="minorHAnsi" w:hAnsiTheme="minorHAnsi" w:cstheme="minorHAnsi"/>
                <w:sz w:val="18"/>
                <w:szCs w:val="18"/>
              </w:rPr>
              <w:t>Social media followers.</w:t>
            </w:r>
          </w:p>
          <w:p w:rsidR="00252D57" w:rsidRPr="004A2CFB" w:rsidRDefault="00252D57" w:rsidP="0063242E">
            <w:pPr>
              <w:numPr>
                <w:ilvl w:val="0"/>
                <w:numId w:val="14"/>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N</w:t>
            </w:r>
            <w:r w:rsidR="00E229F5" w:rsidRPr="004A2CFB">
              <w:rPr>
                <w:rFonts w:asciiTheme="minorHAnsi" w:hAnsiTheme="minorHAnsi" w:cstheme="minorHAnsi"/>
                <w:sz w:val="18"/>
                <w:szCs w:val="18"/>
              </w:rPr>
              <w:t>ew business newsletter launched</w:t>
            </w:r>
          </w:p>
          <w:p w:rsidR="00E229F5" w:rsidRPr="004A2CFB" w:rsidRDefault="00252D57" w:rsidP="0063242E">
            <w:pPr>
              <w:numPr>
                <w:ilvl w:val="0"/>
                <w:numId w:val="14"/>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Reviewing</w:t>
            </w:r>
            <w:r w:rsidR="00E229F5" w:rsidRPr="004A2CFB">
              <w:rPr>
                <w:rFonts w:asciiTheme="minorHAnsi" w:hAnsiTheme="minorHAnsi" w:cstheme="minorHAnsi"/>
                <w:sz w:val="18"/>
                <w:szCs w:val="18"/>
              </w:rPr>
              <w:t xml:space="preserve"> tenants’ magazine </w:t>
            </w:r>
            <w:r w:rsidRPr="004A2CFB">
              <w:rPr>
                <w:rFonts w:asciiTheme="minorHAnsi" w:hAnsiTheme="minorHAnsi" w:cstheme="minorHAnsi"/>
                <w:sz w:val="18"/>
                <w:szCs w:val="18"/>
              </w:rPr>
              <w:t>to improve</w:t>
            </w:r>
            <w:r w:rsidR="00E229F5" w:rsidRPr="004A2CFB">
              <w:rPr>
                <w:rFonts w:asciiTheme="minorHAnsi" w:hAnsiTheme="minorHAnsi" w:cstheme="minorHAnsi"/>
                <w:sz w:val="18"/>
                <w:szCs w:val="18"/>
              </w:rPr>
              <w:t xml:space="preserve"> design, production method and content.</w:t>
            </w:r>
          </w:p>
          <w:p w:rsidR="00E229F5" w:rsidRPr="004A2CFB" w:rsidRDefault="00E229F5" w:rsidP="0063242E">
            <w:pPr>
              <w:numPr>
                <w:ilvl w:val="0"/>
                <w:numId w:val="14"/>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 xml:space="preserve">93% </w:t>
            </w:r>
            <w:r w:rsidR="00252D57" w:rsidRPr="004A2CFB">
              <w:rPr>
                <w:rFonts w:asciiTheme="minorHAnsi" w:hAnsiTheme="minorHAnsi" w:cstheme="minorHAnsi"/>
                <w:sz w:val="18"/>
                <w:szCs w:val="18"/>
              </w:rPr>
              <w:t xml:space="preserve">of media coverage </w:t>
            </w:r>
            <w:r w:rsidRPr="004A2CFB">
              <w:rPr>
                <w:rFonts w:asciiTheme="minorHAnsi" w:hAnsiTheme="minorHAnsi" w:cstheme="minorHAnsi"/>
                <w:sz w:val="18"/>
                <w:szCs w:val="18"/>
              </w:rPr>
              <w:t xml:space="preserve">positive or neutral. </w:t>
            </w:r>
          </w:p>
          <w:p w:rsidR="00E229F5" w:rsidRPr="004A2CFB" w:rsidRDefault="00252D57" w:rsidP="0063242E">
            <w:pPr>
              <w:numPr>
                <w:ilvl w:val="0"/>
                <w:numId w:val="14"/>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Communicated</w:t>
            </w:r>
            <w:r w:rsidR="00E229F5" w:rsidRPr="004A2CFB">
              <w:rPr>
                <w:rFonts w:asciiTheme="minorHAnsi" w:hAnsiTheme="minorHAnsi" w:cstheme="minorHAnsi"/>
                <w:sz w:val="18"/>
                <w:szCs w:val="18"/>
              </w:rPr>
              <w:t xml:space="preserve"> how taxpayers’ money is being spent</w:t>
            </w:r>
            <w:r w:rsidRPr="004A2CFB">
              <w:rPr>
                <w:rFonts w:asciiTheme="minorHAnsi" w:hAnsiTheme="minorHAnsi" w:cstheme="minorHAnsi"/>
                <w:sz w:val="18"/>
                <w:szCs w:val="18"/>
              </w:rPr>
              <w:t xml:space="preserve"> </w:t>
            </w:r>
            <w:r w:rsidRPr="004A2CFB">
              <w:rPr>
                <w:rFonts w:asciiTheme="minorHAnsi" w:hAnsiTheme="minorHAnsi" w:cstheme="minorHAnsi"/>
                <w:sz w:val="18"/>
                <w:szCs w:val="18"/>
              </w:rPr>
              <w:lastRenderedPageBreak/>
              <w:t>after budget agreed</w:t>
            </w:r>
            <w:r w:rsidR="00E229F5" w:rsidRPr="004A2CFB">
              <w:rPr>
                <w:rFonts w:asciiTheme="minorHAnsi" w:hAnsiTheme="minorHAnsi" w:cstheme="minorHAnsi"/>
                <w:sz w:val="18"/>
                <w:szCs w:val="18"/>
              </w:rPr>
              <w:t>.</w:t>
            </w:r>
          </w:p>
        </w:tc>
        <w:tc>
          <w:tcPr>
            <w:tcW w:w="0" w:type="auto"/>
          </w:tcPr>
          <w:p w:rsidR="00252D57" w:rsidRPr="004A2CFB" w:rsidRDefault="00252D57" w:rsidP="00C2666A">
            <w:pPr>
              <w:numPr>
                <w:ilvl w:val="0"/>
                <w:numId w:val="14"/>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lastRenderedPageBreak/>
              <w:t>Establish</w:t>
            </w:r>
            <w:r w:rsidR="00E229F5" w:rsidRPr="004A2CFB">
              <w:rPr>
                <w:rFonts w:asciiTheme="minorHAnsi" w:hAnsiTheme="minorHAnsi" w:cstheme="minorHAnsi"/>
                <w:sz w:val="18"/>
                <w:szCs w:val="18"/>
              </w:rPr>
              <w:t xml:space="preserve"> media partnership to improve attendance at our annual Park Life event. </w:t>
            </w:r>
          </w:p>
          <w:p w:rsidR="00E229F5" w:rsidRPr="004A2CFB" w:rsidRDefault="00252D57" w:rsidP="00C2666A">
            <w:pPr>
              <w:numPr>
                <w:ilvl w:val="0"/>
                <w:numId w:val="14"/>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P</w:t>
            </w:r>
            <w:r w:rsidR="00E229F5" w:rsidRPr="004A2CFB">
              <w:rPr>
                <w:rFonts w:asciiTheme="minorHAnsi" w:hAnsiTheme="minorHAnsi" w:cstheme="minorHAnsi"/>
                <w:sz w:val="18"/>
                <w:szCs w:val="18"/>
              </w:rPr>
              <w:t xml:space="preserve">romote key events </w:t>
            </w:r>
            <w:r w:rsidRPr="004A2CFB">
              <w:rPr>
                <w:rFonts w:asciiTheme="minorHAnsi" w:hAnsiTheme="minorHAnsi" w:cstheme="minorHAnsi"/>
                <w:sz w:val="18"/>
                <w:szCs w:val="18"/>
              </w:rPr>
              <w:t>e.g. Park Life, Tour de France</w:t>
            </w:r>
          </w:p>
          <w:p w:rsidR="00E229F5" w:rsidRPr="004A2CFB" w:rsidRDefault="00252D57" w:rsidP="00C2666A">
            <w:pPr>
              <w:numPr>
                <w:ilvl w:val="0"/>
                <w:numId w:val="14"/>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Annual e</w:t>
            </w:r>
            <w:r w:rsidR="0059211C" w:rsidRPr="004A2CFB">
              <w:rPr>
                <w:rFonts w:asciiTheme="minorHAnsi" w:hAnsiTheme="minorHAnsi" w:cstheme="minorHAnsi"/>
                <w:sz w:val="18"/>
                <w:szCs w:val="18"/>
              </w:rPr>
              <w:t>ngagement schedule agreed by management team</w:t>
            </w:r>
          </w:p>
          <w:p w:rsidR="00E229F5" w:rsidRPr="004A2CFB" w:rsidRDefault="00E229F5">
            <w:pPr>
              <w:spacing w:line="240" w:lineRule="auto"/>
              <w:rPr>
                <w:rFonts w:asciiTheme="minorHAnsi" w:hAnsiTheme="minorHAnsi" w:cstheme="minorHAnsi"/>
                <w:sz w:val="18"/>
                <w:szCs w:val="18"/>
              </w:rPr>
            </w:pPr>
          </w:p>
        </w:tc>
        <w:tc>
          <w:tcPr>
            <w:tcW w:w="0" w:type="auto"/>
          </w:tcPr>
          <w:p w:rsidR="00E229F5" w:rsidRPr="004A2CFB" w:rsidRDefault="00CF679D">
            <w:pPr>
              <w:spacing w:line="240" w:lineRule="auto"/>
              <w:rPr>
                <w:rFonts w:asciiTheme="minorHAnsi" w:hAnsiTheme="minorHAnsi" w:cstheme="minorHAnsi"/>
                <w:sz w:val="18"/>
                <w:szCs w:val="18"/>
              </w:rPr>
            </w:pPr>
            <w:r>
              <w:rPr>
                <w:rFonts w:asciiTheme="minorHAnsi" w:hAnsiTheme="minorHAnsi" w:cstheme="minorHAnsi"/>
                <w:sz w:val="18"/>
                <w:szCs w:val="18"/>
              </w:rPr>
              <w:t>4, 6</w:t>
            </w:r>
          </w:p>
        </w:tc>
      </w:tr>
      <w:tr w:rsidR="0063242E" w:rsidRPr="004A2CFB" w:rsidTr="00E229F5">
        <w:tc>
          <w:tcPr>
            <w:tcW w:w="0" w:type="auto"/>
          </w:tcPr>
          <w:p w:rsidR="00E229F5" w:rsidRPr="004A2CFB" w:rsidRDefault="00E229F5">
            <w:pPr>
              <w:spacing w:after="0" w:line="240" w:lineRule="auto"/>
              <w:rPr>
                <w:rFonts w:asciiTheme="minorHAnsi" w:hAnsiTheme="minorHAnsi" w:cstheme="minorHAnsi"/>
                <w:sz w:val="18"/>
                <w:szCs w:val="18"/>
              </w:rPr>
            </w:pPr>
            <w:r w:rsidRPr="004A2CFB">
              <w:rPr>
                <w:rFonts w:asciiTheme="minorHAnsi" w:hAnsiTheme="minorHAnsi" w:cstheme="minorHAnsi"/>
                <w:sz w:val="18"/>
                <w:szCs w:val="18"/>
              </w:rPr>
              <w:lastRenderedPageBreak/>
              <w:t xml:space="preserve">A6.  Increase the supply of temporary </w:t>
            </w:r>
          </w:p>
          <w:p w:rsidR="00E229F5" w:rsidRPr="004A2CFB" w:rsidRDefault="00E229F5">
            <w:pPr>
              <w:spacing w:after="0" w:line="240" w:lineRule="auto"/>
              <w:rPr>
                <w:rFonts w:asciiTheme="minorHAnsi" w:hAnsiTheme="minorHAnsi" w:cstheme="minorHAnsi"/>
                <w:sz w:val="18"/>
                <w:szCs w:val="18"/>
              </w:rPr>
            </w:pPr>
            <w:r w:rsidRPr="004A2CFB">
              <w:rPr>
                <w:rFonts w:asciiTheme="minorHAnsi" w:hAnsiTheme="minorHAnsi" w:cstheme="minorHAnsi"/>
                <w:sz w:val="18"/>
                <w:szCs w:val="18"/>
              </w:rPr>
              <w:t>accommodation, prioritising council-owned properties whilst not restricting options in other sectors. (Mark Howell / Stephen Hills)</w:t>
            </w:r>
          </w:p>
          <w:p w:rsidR="00E229F5" w:rsidRPr="004A2CFB" w:rsidRDefault="00E229F5">
            <w:pPr>
              <w:spacing w:after="0" w:line="240" w:lineRule="auto"/>
              <w:rPr>
                <w:rFonts w:asciiTheme="minorHAnsi" w:hAnsiTheme="minorHAnsi" w:cstheme="minorHAnsi"/>
                <w:sz w:val="18"/>
                <w:szCs w:val="18"/>
              </w:rPr>
            </w:pPr>
          </w:p>
        </w:tc>
        <w:tc>
          <w:tcPr>
            <w:tcW w:w="0" w:type="auto"/>
          </w:tcPr>
          <w:p w:rsidR="00E229F5" w:rsidRPr="004A2CFB" w:rsidRDefault="00E229F5" w:rsidP="0063242E">
            <w:pPr>
              <w:numPr>
                <w:ilvl w:val="0"/>
                <w:numId w:val="15"/>
              </w:numPr>
              <w:spacing w:after="0" w:line="240" w:lineRule="auto"/>
              <w:ind w:left="360"/>
              <w:rPr>
                <w:rFonts w:asciiTheme="minorHAnsi" w:hAnsiTheme="minorHAnsi" w:cstheme="minorHAnsi"/>
                <w:sz w:val="18"/>
                <w:szCs w:val="18"/>
                <w:lang w:eastAsia="en-GB"/>
              </w:rPr>
            </w:pPr>
            <w:r w:rsidRPr="004A2CFB">
              <w:rPr>
                <w:rFonts w:asciiTheme="minorHAnsi" w:hAnsiTheme="minorHAnsi" w:cstheme="minorHAnsi"/>
                <w:sz w:val="18"/>
                <w:szCs w:val="18"/>
                <w:lang w:eastAsia="en-GB"/>
              </w:rPr>
              <w:t xml:space="preserve">Robson Court hostel site </w:t>
            </w:r>
            <w:r w:rsidR="0059211C" w:rsidRPr="004A2CFB">
              <w:rPr>
                <w:rFonts w:asciiTheme="minorHAnsi" w:hAnsiTheme="minorHAnsi" w:cstheme="minorHAnsi"/>
                <w:sz w:val="18"/>
                <w:szCs w:val="18"/>
                <w:lang w:eastAsia="en-GB"/>
              </w:rPr>
              <w:t xml:space="preserve">redevelopment </w:t>
            </w:r>
            <w:r w:rsidRPr="004A2CFB">
              <w:rPr>
                <w:rFonts w:asciiTheme="minorHAnsi" w:hAnsiTheme="minorHAnsi" w:cstheme="minorHAnsi"/>
                <w:sz w:val="18"/>
                <w:szCs w:val="18"/>
                <w:lang w:eastAsia="en-GB"/>
              </w:rPr>
              <w:t xml:space="preserve">progressing well. </w:t>
            </w:r>
            <w:r w:rsidR="0059211C" w:rsidRPr="004A2CFB">
              <w:rPr>
                <w:rFonts w:asciiTheme="minorHAnsi" w:hAnsiTheme="minorHAnsi" w:cstheme="minorHAnsi"/>
                <w:sz w:val="18"/>
                <w:szCs w:val="18"/>
                <w:lang w:eastAsia="en-GB"/>
              </w:rPr>
              <w:t>Wo</w:t>
            </w:r>
            <w:r w:rsidRPr="004A2CFB">
              <w:rPr>
                <w:rFonts w:asciiTheme="minorHAnsi" w:hAnsiTheme="minorHAnsi" w:cstheme="minorHAnsi"/>
                <w:sz w:val="18"/>
                <w:szCs w:val="18"/>
                <w:lang w:eastAsia="en-GB"/>
              </w:rPr>
              <w:t xml:space="preserve">rk started Autumn </w:t>
            </w:r>
            <w:r w:rsidR="0059211C" w:rsidRPr="004A2CFB">
              <w:rPr>
                <w:rFonts w:asciiTheme="minorHAnsi" w:hAnsiTheme="minorHAnsi" w:cstheme="minorHAnsi"/>
                <w:sz w:val="18"/>
                <w:szCs w:val="18"/>
                <w:lang w:eastAsia="en-GB"/>
              </w:rPr>
              <w:t>2013, with an 18-month</w:t>
            </w:r>
            <w:r w:rsidRPr="004A2CFB">
              <w:rPr>
                <w:rFonts w:asciiTheme="minorHAnsi" w:hAnsiTheme="minorHAnsi" w:cstheme="minorHAnsi"/>
                <w:sz w:val="18"/>
                <w:szCs w:val="18"/>
                <w:lang w:eastAsia="en-GB"/>
              </w:rPr>
              <w:t xml:space="preserve"> programme. </w:t>
            </w:r>
          </w:p>
          <w:p w:rsidR="00E229F5" w:rsidRPr="004A2CFB" w:rsidRDefault="00E229F5">
            <w:pPr>
              <w:spacing w:after="0" w:line="240" w:lineRule="auto"/>
              <w:rPr>
                <w:rFonts w:asciiTheme="minorHAnsi" w:hAnsiTheme="minorHAnsi" w:cstheme="minorHAnsi"/>
                <w:sz w:val="18"/>
                <w:szCs w:val="18"/>
                <w:lang w:eastAsia="en-GB"/>
              </w:rPr>
            </w:pPr>
          </w:p>
          <w:p w:rsidR="00E229F5" w:rsidRPr="004A2CFB" w:rsidRDefault="00E229F5" w:rsidP="0063242E">
            <w:pPr>
              <w:numPr>
                <w:ilvl w:val="0"/>
                <w:numId w:val="15"/>
              </w:numPr>
              <w:spacing w:line="240" w:lineRule="auto"/>
              <w:ind w:left="360"/>
              <w:rPr>
                <w:rFonts w:asciiTheme="minorHAnsi" w:hAnsiTheme="minorHAnsi" w:cstheme="minorHAnsi"/>
                <w:sz w:val="18"/>
                <w:szCs w:val="18"/>
                <w:lang w:eastAsia="en-GB"/>
              </w:rPr>
            </w:pPr>
            <w:r w:rsidRPr="004A2CFB">
              <w:rPr>
                <w:rFonts w:asciiTheme="minorHAnsi" w:hAnsiTheme="minorHAnsi" w:cstheme="minorHAnsi"/>
                <w:sz w:val="18"/>
                <w:szCs w:val="18"/>
                <w:lang w:eastAsia="en-GB"/>
              </w:rPr>
              <w:t xml:space="preserve">12 properties purchased </w:t>
            </w:r>
            <w:r w:rsidR="0059211C" w:rsidRPr="004A2CFB">
              <w:rPr>
                <w:rFonts w:asciiTheme="minorHAnsi" w:hAnsiTheme="minorHAnsi" w:cstheme="minorHAnsi"/>
                <w:sz w:val="18"/>
                <w:szCs w:val="18"/>
                <w:lang w:eastAsia="en-GB"/>
              </w:rPr>
              <w:t>for temporary accommodation</w:t>
            </w:r>
          </w:p>
          <w:p w:rsidR="00E229F5" w:rsidRPr="004A2CFB" w:rsidRDefault="0059211C" w:rsidP="0063242E">
            <w:pPr>
              <w:numPr>
                <w:ilvl w:val="0"/>
                <w:numId w:val="15"/>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R</w:t>
            </w:r>
            <w:r w:rsidR="00E229F5" w:rsidRPr="004A2CFB">
              <w:rPr>
                <w:rFonts w:asciiTheme="minorHAnsi" w:hAnsiTheme="minorHAnsi" w:cstheme="minorHAnsi"/>
                <w:sz w:val="18"/>
                <w:szCs w:val="18"/>
              </w:rPr>
              <w:t>evised Homelessness Strategy</w:t>
            </w:r>
            <w:r w:rsidRPr="004A2CFB">
              <w:rPr>
                <w:rFonts w:asciiTheme="minorHAnsi" w:hAnsiTheme="minorHAnsi" w:cstheme="minorHAnsi"/>
                <w:sz w:val="18"/>
                <w:szCs w:val="18"/>
              </w:rPr>
              <w:t xml:space="preserve"> in place</w:t>
            </w:r>
            <w:r w:rsidR="00E229F5" w:rsidRPr="004A2CFB">
              <w:rPr>
                <w:rFonts w:asciiTheme="minorHAnsi" w:hAnsiTheme="minorHAnsi" w:cstheme="minorHAnsi"/>
                <w:sz w:val="18"/>
                <w:szCs w:val="18"/>
              </w:rPr>
              <w:t xml:space="preserve">, </w:t>
            </w:r>
            <w:r w:rsidRPr="004A2CFB">
              <w:rPr>
                <w:rFonts w:asciiTheme="minorHAnsi" w:hAnsiTheme="minorHAnsi" w:cstheme="minorHAnsi"/>
                <w:sz w:val="18"/>
                <w:szCs w:val="18"/>
              </w:rPr>
              <w:t>prioritising increasing</w:t>
            </w:r>
            <w:r w:rsidR="00E229F5" w:rsidRPr="004A2CFB">
              <w:rPr>
                <w:rFonts w:asciiTheme="minorHAnsi" w:hAnsiTheme="minorHAnsi" w:cstheme="minorHAnsi"/>
                <w:sz w:val="18"/>
                <w:szCs w:val="18"/>
              </w:rPr>
              <w:t xml:space="preserve"> the amount of good quality temporary accommodation.</w:t>
            </w:r>
          </w:p>
          <w:p w:rsidR="00E229F5" w:rsidRPr="004A2CFB" w:rsidRDefault="00E229F5" w:rsidP="0063242E">
            <w:pPr>
              <w:numPr>
                <w:ilvl w:val="0"/>
                <w:numId w:val="15"/>
              </w:numPr>
              <w:spacing w:after="0" w:line="240" w:lineRule="auto"/>
              <w:ind w:left="360"/>
              <w:outlineLvl w:val="0"/>
              <w:rPr>
                <w:rFonts w:asciiTheme="minorHAnsi" w:hAnsiTheme="minorHAnsi" w:cstheme="minorHAnsi"/>
                <w:color w:val="000000"/>
                <w:sz w:val="18"/>
                <w:szCs w:val="18"/>
              </w:rPr>
            </w:pPr>
            <w:r w:rsidRPr="004A2CFB">
              <w:rPr>
                <w:rFonts w:asciiTheme="minorHAnsi" w:hAnsiTheme="minorHAnsi" w:cstheme="minorHAnsi"/>
                <w:color w:val="000000"/>
                <w:sz w:val="18"/>
                <w:szCs w:val="18"/>
              </w:rPr>
              <w:t>Numbers in temporary accommodation have remained steady compared with last quarter (though there has been an increase on previous years, which mirrors the national picture).</w:t>
            </w:r>
          </w:p>
          <w:p w:rsidR="00E229F5" w:rsidRPr="004A2CFB" w:rsidRDefault="00E229F5" w:rsidP="0059211C">
            <w:pPr>
              <w:spacing w:after="0" w:line="240" w:lineRule="auto"/>
              <w:ind w:firstLine="60"/>
              <w:outlineLvl w:val="0"/>
              <w:rPr>
                <w:rFonts w:asciiTheme="minorHAnsi" w:hAnsiTheme="minorHAnsi" w:cstheme="minorHAnsi"/>
                <w:color w:val="000000"/>
                <w:sz w:val="18"/>
                <w:szCs w:val="18"/>
              </w:rPr>
            </w:pPr>
          </w:p>
          <w:p w:rsidR="00E229F5" w:rsidRPr="004A2CFB" w:rsidRDefault="0059211C" w:rsidP="0063242E">
            <w:pPr>
              <w:numPr>
                <w:ilvl w:val="0"/>
                <w:numId w:val="15"/>
              </w:numPr>
              <w:spacing w:after="0" w:line="240" w:lineRule="auto"/>
              <w:ind w:left="360"/>
              <w:outlineLvl w:val="0"/>
              <w:rPr>
                <w:rFonts w:asciiTheme="minorHAnsi" w:hAnsiTheme="minorHAnsi" w:cstheme="minorHAnsi"/>
                <w:sz w:val="18"/>
                <w:szCs w:val="18"/>
              </w:rPr>
            </w:pPr>
            <w:r w:rsidRPr="004A2CFB">
              <w:rPr>
                <w:rFonts w:asciiTheme="minorHAnsi" w:hAnsiTheme="minorHAnsi" w:cstheme="minorHAnsi"/>
                <w:color w:val="000000"/>
                <w:sz w:val="18"/>
                <w:szCs w:val="18"/>
              </w:rPr>
              <w:t>W</w:t>
            </w:r>
            <w:r w:rsidR="00E229F5" w:rsidRPr="004A2CFB">
              <w:rPr>
                <w:rFonts w:asciiTheme="minorHAnsi" w:hAnsiTheme="minorHAnsi" w:cstheme="minorHAnsi"/>
                <w:color w:val="000000"/>
                <w:sz w:val="18"/>
                <w:szCs w:val="18"/>
              </w:rPr>
              <w:t>e helped a total of 147 households avoid homelessness, compared to 131 in 2012-13.</w:t>
            </w:r>
          </w:p>
        </w:tc>
        <w:tc>
          <w:tcPr>
            <w:tcW w:w="0" w:type="auto"/>
          </w:tcPr>
          <w:p w:rsidR="00E229F5" w:rsidRPr="004A2CFB" w:rsidRDefault="00E229F5" w:rsidP="0063242E">
            <w:pPr>
              <w:numPr>
                <w:ilvl w:val="0"/>
                <w:numId w:val="15"/>
              </w:numPr>
              <w:spacing w:after="0" w:line="240" w:lineRule="auto"/>
              <w:ind w:left="360"/>
              <w:outlineLvl w:val="0"/>
              <w:rPr>
                <w:rFonts w:asciiTheme="minorHAnsi" w:hAnsiTheme="minorHAnsi" w:cstheme="minorHAnsi"/>
                <w:color w:val="000000"/>
                <w:sz w:val="18"/>
                <w:szCs w:val="18"/>
              </w:rPr>
            </w:pPr>
            <w:r w:rsidRPr="004A2CFB">
              <w:rPr>
                <w:rFonts w:asciiTheme="minorHAnsi" w:hAnsiTheme="minorHAnsi" w:cstheme="minorHAnsi"/>
                <w:color w:val="000000"/>
                <w:sz w:val="18"/>
                <w:szCs w:val="18"/>
              </w:rPr>
              <w:t xml:space="preserve">Corporate Plan 2014-2019 strategic objective to increase the range and supply of temporary accommodation to help minimise the use of bed and breakfast accommodation for homeless households. </w:t>
            </w:r>
          </w:p>
          <w:p w:rsidR="00E229F5" w:rsidRPr="004A2CFB" w:rsidRDefault="00E229F5">
            <w:pPr>
              <w:spacing w:after="0" w:line="240" w:lineRule="auto"/>
              <w:outlineLvl w:val="0"/>
              <w:rPr>
                <w:rFonts w:asciiTheme="minorHAnsi" w:hAnsiTheme="minorHAnsi" w:cstheme="minorHAnsi"/>
                <w:color w:val="000000"/>
                <w:sz w:val="18"/>
                <w:szCs w:val="18"/>
              </w:rPr>
            </w:pPr>
          </w:p>
          <w:p w:rsidR="00E229F5" w:rsidRPr="004A2CFB" w:rsidRDefault="00E229F5">
            <w:pPr>
              <w:spacing w:after="0" w:line="240" w:lineRule="auto"/>
              <w:outlineLvl w:val="0"/>
              <w:rPr>
                <w:rFonts w:asciiTheme="minorHAnsi" w:hAnsiTheme="minorHAnsi" w:cstheme="minorHAnsi"/>
                <w:color w:val="000000"/>
                <w:sz w:val="18"/>
                <w:szCs w:val="18"/>
              </w:rPr>
            </w:pPr>
          </w:p>
          <w:p w:rsidR="00E229F5" w:rsidRPr="004A2CFB" w:rsidRDefault="00E229F5">
            <w:pPr>
              <w:spacing w:after="0" w:line="240" w:lineRule="auto"/>
              <w:outlineLvl w:val="0"/>
              <w:rPr>
                <w:rFonts w:asciiTheme="minorHAnsi" w:hAnsiTheme="minorHAnsi" w:cstheme="minorHAnsi"/>
                <w:sz w:val="18"/>
                <w:szCs w:val="18"/>
              </w:rPr>
            </w:pPr>
          </w:p>
        </w:tc>
        <w:tc>
          <w:tcPr>
            <w:tcW w:w="0" w:type="auto"/>
          </w:tcPr>
          <w:p w:rsidR="00E229F5" w:rsidRPr="004A2CFB" w:rsidRDefault="00CF679D">
            <w:pPr>
              <w:spacing w:after="0" w:line="240" w:lineRule="auto"/>
              <w:outlineLvl w:val="0"/>
              <w:rPr>
                <w:rFonts w:asciiTheme="minorHAnsi" w:hAnsiTheme="minorHAnsi" w:cstheme="minorHAnsi"/>
                <w:color w:val="000000"/>
                <w:sz w:val="18"/>
                <w:szCs w:val="18"/>
              </w:rPr>
            </w:pPr>
            <w:r>
              <w:rPr>
                <w:rFonts w:asciiTheme="minorHAnsi" w:hAnsiTheme="minorHAnsi" w:cstheme="minorHAnsi"/>
                <w:color w:val="000000"/>
                <w:sz w:val="18"/>
                <w:szCs w:val="18"/>
              </w:rPr>
              <w:t>1</w:t>
            </w:r>
          </w:p>
        </w:tc>
      </w:tr>
      <w:tr w:rsidR="0063242E" w:rsidRPr="004A2CFB" w:rsidTr="00E229F5">
        <w:tc>
          <w:tcPr>
            <w:tcW w:w="0" w:type="auto"/>
          </w:tcPr>
          <w:p w:rsidR="00E229F5" w:rsidRPr="004A2CFB" w:rsidRDefault="00E229F5">
            <w:pPr>
              <w:spacing w:after="0" w:line="240" w:lineRule="auto"/>
              <w:rPr>
                <w:rFonts w:asciiTheme="minorHAnsi" w:hAnsiTheme="minorHAnsi" w:cstheme="minorHAnsi"/>
                <w:sz w:val="18"/>
                <w:szCs w:val="18"/>
              </w:rPr>
            </w:pPr>
            <w:r w:rsidRPr="004A2CFB">
              <w:rPr>
                <w:rFonts w:asciiTheme="minorHAnsi" w:hAnsiTheme="minorHAnsi" w:cstheme="minorHAnsi"/>
                <w:sz w:val="18"/>
                <w:szCs w:val="18"/>
              </w:rPr>
              <w:t>A7. Ensure the South Cambridgeshire Local Plan and Community Infrastructure framework are based on effective engagement (Pippa Corney / Jo Mills)</w:t>
            </w:r>
          </w:p>
          <w:p w:rsidR="00E229F5" w:rsidRPr="004A2CFB" w:rsidRDefault="00E229F5">
            <w:pPr>
              <w:rPr>
                <w:rFonts w:asciiTheme="minorHAnsi" w:hAnsiTheme="minorHAnsi" w:cstheme="minorHAnsi"/>
                <w:sz w:val="18"/>
                <w:szCs w:val="18"/>
              </w:rPr>
            </w:pPr>
          </w:p>
        </w:tc>
        <w:tc>
          <w:tcPr>
            <w:tcW w:w="0" w:type="auto"/>
          </w:tcPr>
          <w:p w:rsidR="00E229F5" w:rsidRPr="004A2CFB" w:rsidRDefault="00E229F5" w:rsidP="0063242E">
            <w:pPr>
              <w:numPr>
                <w:ilvl w:val="0"/>
                <w:numId w:val="15"/>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 xml:space="preserve">Local Plan </w:t>
            </w:r>
            <w:r w:rsidR="00593CF8" w:rsidRPr="004A2CFB">
              <w:rPr>
                <w:rFonts w:asciiTheme="minorHAnsi" w:hAnsiTheme="minorHAnsi" w:cstheme="minorHAnsi"/>
                <w:sz w:val="18"/>
                <w:szCs w:val="18"/>
              </w:rPr>
              <w:t xml:space="preserve">submitted </w:t>
            </w:r>
            <w:r w:rsidRPr="004A2CFB">
              <w:rPr>
                <w:rFonts w:asciiTheme="minorHAnsi" w:hAnsiTheme="minorHAnsi" w:cstheme="minorHAnsi"/>
                <w:sz w:val="18"/>
                <w:szCs w:val="18"/>
              </w:rPr>
              <w:t xml:space="preserve">to the Secretary of State on 28 March 2014, put together following options consultations which involved 30 public exhibitions generating over 30,000 comments. </w:t>
            </w:r>
          </w:p>
          <w:p w:rsidR="00E229F5" w:rsidRPr="004A2CFB" w:rsidRDefault="00593CF8" w:rsidP="0063242E">
            <w:pPr>
              <w:numPr>
                <w:ilvl w:val="0"/>
                <w:numId w:val="15"/>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Draft plan reflects public view</w:t>
            </w:r>
            <w:r w:rsidR="00E229F5" w:rsidRPr="004A2CFB">
              <w:rPr>
                <w:rFonts w:asciiTheme="minorHAnsi" w:hAnsiTheme="minorHAnsi" w:cstheme="minorHAnsi"/>
                <w:sz w:val="18"/>
                <w:szCs w:val="18"/>
              </w:rPr>
              <w:t xml:space="preserve"> focus</w:t>
            </w:r>
            <w:r w:rsidRPr="004A2CFB">
              <w:rPr>
                <w:rFonts w:asciiTheme="minorHAnsi" w:hAnsiTheme="minorHAnsi" w:cstheme="minorHAnsi"/>
                <w:sz w:val="18"/>
                <w:szCs w:val="18"/>
              </w:rPr>
              <w:t>sing</w:t>
            </w:r>
            <w:r w:rsidR="00E229F5" w:rsidRPr="004A2CFB">
              <w:rPr>
                <w:rFonts w:asciiTheme="minorHAnsi" w:hAnsiTheme="minorHAnsi" w:cstheme="minorHAnsi"/>
                <w:sz w:val="18"/>
                <w:szCs w:val="18"/>
              </w:rPr>
              <w:t xml:space="preserve"> development in new towns or villages rather than spreading housing across most existing villages, protect</w:t>
            </w:r>
            <w:r w:rsidRPr="004A2CFB">
              <w:rPr>
                <w:rFonts w:asciiTheme="minorHAnsi" w:hAnsiTheme="minorHAnsi" w:cstheme="minorHAnsi"/>
                <w:sz w:val="18"/>
                <w:szCs w:val="18"/>
              </w:rPr>
              <w:t>ing</w:t>
            </w:r>
            <w:r w:rsidR="00E229F5" w:rsidRPr="004A2CFB">
              <w:rPr>
                <w:rFonts w:asciiTheme="minorHAnsi" w:hAnsiTheme="minorHAnsi" w:cstheme="minorHAnsi"/>
                <w:sz w:val="18"/>
                <w:szCs w:val="18"/>
              </w:rPr>
              <w:t xml:space="preserve"> green belt around Cambridge</w:t>
            </w:r>
            <w:r w:rsidRPr="004A2CFB">
              <w:rPr>
                <w:rFonts w:asciiTheme="minorHAnsi" w:hAnsiTheme="minorHAnsi" w:cstheme="minorHAnsi"/>
                <w:sz w:val="18"/>
                <w:szCs w:val="18"/>
              </w:rPr>
              <w:t>, ensuring</w:t>
            </w:r>
            <w:r w:rsidR="00E229F5" w:rsidRPr="004A2CFB">
              <w:rPr>
                <w:rFonts w:asciiTheme="minorHAnsi" w:hAnsiTheme="minorHAnsi" w:cstheme="minorHAnsi"/>
                <w:sz w:val="18"/>
                <w:szCs w:val="18"/>
              </w:rPr>
              <w:t xml:space="preserve"> the right services were delivered </w:t>
            </w:r>
            <w:r w:rsidRPr="004A2CFB">
              <w:rPr>
                <w:rFonts w:asciiTheme="minorHAnsi" w:hAnsiTheme="minorHAnsi" w:cstheme="minorHAnsi"/>
                <w:sz w:val="18"/>
                <w:szCs w:val="18"/>
              </w:rPr>
              <w:t>for new homes and taking</w:t>
            </w:r>
            <w:r w:rsidR="00E229F5" w:rsidRPr="004A2CFB">
              <w:rPr>
                <w:rFonts w:asciiTheme="minorHAnsi" w:hAnsiTheme="minorHAnsi" w:cstheme="minorHAnsi"/>
                <w:sz w:val="18"/>
                <w:szCs w:val="18"/>
              </w:rPr>
              <w:t xml:space="preserve"> into account the transport implications of new development. </w:t>
            </w:r>
          </w:p>
          <w:p w:rsidR="00E229F5" w:rsidRPr="004A2CFB" w:rsidRDefault="00E229F5" w:rsidP="0063242E">
            <w:pPr>
              <w:numPr>
                <w:ilvl w:val="0"/>
                <w:numId w:val="15"/>
              </w:numPr>
              <w:spacing w:after="0" w:line="240" w:lineRule="auto"/>
              <w:ind w:left="360"/>
              <w:rPr>
                <w:rFonts w:asciiTheme="minorHAnsi" w:hAnsiTheme="minorHAnsi" w:cstheme="minorHAnsi"/>
                <w:sz w:val="18"/>
                <w:szCs w:val="18"/>
              </w:rPr>
            </w:pPr>
            <w:r w:rsidRPr="004A2CFB">
              <w:rPr>
                <w:rFonts w:asciiTheme="minorHAnsi" w:hAnsiTheme="minorHAnsi" w:cstheme="minorHAnsi"/>
                <w:sz w:val="18"/>
                <w:szCs w:val="18"/>
              </w:rPr>
              <w:t xml:space="preserve">Community Infrastructure Levy (CIL), Preliminary Draft Charging Schedule </w:t>
            </w:r>
            <w:r w:rsidR="00593CF8" w:rsidRPr="004A2CFB">
              <w:rPr>
                <w:rFonts w:asciiTheme="minorHAnsi" w:hAnsiTheme="minorHAnsi" w:cstheme="minorHAnsi"/>
                <w:sz w:val="18"/>
                <w:szCs w:val="18"/>
              </w:rPr>
              <w:t xml:space="preserve">consultation </w:t>
            </w:r>
            <w:r w:rsidRPr="004A2CFB">
              <w:rPr>
                <w:rFonts w:asciiTheme="minorHAnsi" w:hAnsiTheme="minorHAnsi" w:cstheme="minorHAnsi"/>
                <w:sz w:val="18"/>
                <w:szCs w:val="18"/>
              </w:rPr>
              <w:t xml:space="preserve">during August-September 2013. </w:t>
            </w:r>
            <w:r w:rsidR="00593CF8" w:rsidRPr="004A2CFB">
              <w:rPr>
                <w:rFonts w:asciiTheme="minorHAnsi" w:hAnsiTheme="minorHAnsi" w:cstheme="minorHAnsi"/>
                <w:sz w:val="18"/>
                <w:szCs w:val="18"/>
              </w:rPr>
              <w:t xml:space="preserve">232 representations </w:t>
            </w:r>
            <w:r w:rsidRPr="004A2CFB">
              <w:rPr>
                <w:rFonts w:asciiTheme="minorHAnsi" w:hAnsiTheme="minorHAnsi" w:cstheme="minorHAnsi"/>
                <w:sz w:val="18"/>
                <w:szCs w:val="18"/>
              </w:rPr>
              <w:t xml:space="preserve">have informed </w:t>
            </w:r>
            <w:r w:rsidRPr="004A2CFB">
              <w:rPr>
                <w:rFonts w:asciiTheme="minorHAnsi" w:hAnsiTheme="minorHAnsi" w:cstheme="minorHAnsi"/>
                <w:sz w:val="18"/>
                <w:szCs w:val="18"/>
              </w:rPr>
              <w:lastRenderedPageBreak/>
              <w:t xml:space="preserve">preparation of </w:t>
            </w:r>
            <w:r w:rsidR="00A05785" w:rsidRPr="004A2CFB">
              <w:rPr>
                <w:rFonts w:asciiTheme="minorHAnsi" w:hAnsiTheme="minorHAnsi" w:cstheme="minorHAnsi"/>
                <w:sz w:val="18"/>
                <w:szCs w:val="18"/>
              </w:rPr>
              <w:t>Draft Charging Schedule.</w:t>
            </w:r>
          </w:p>
          <w:p w:rsidR="00E229F5" w:rsidRPr="004A2CFB" w:rsidRDefault="00E229F5">
            <w:pPr>
              <w:spacing w:line="240" w:lineRule="auto"/>
              <w:rPr>
                <w:rFonts w:asciiTheme="minorHAnsi" w:hAnsiTheme="minorHAnsi" w:cstheme="minorHAnsi"/>
                <w:sz w:val="18"/>
                <w:szCs w:val="18"/>
              </w:rPr>
            </w:pPr>
          </w:p>
        </w:tc>
        <w:tc>
          <w:tcPr>
            <w:tcW w:w="0" w:type="auto"/>
          </w:tcPr>
          <w:p w:rsidR="00E229F5" w:rsidRPr="004A2CFB" w:rsidRDefault="00E229F5" w:rsidP="0063242E">
            <w:pPr>
              <w:numPr>
                <w:ilvl w:val="0"/>
                <w:numId w:val="15"/>
              </w:numPr>
              <w:spacing w:line="240" w:lineRule="auto"/>
              <w:ind w:left="360"/>
              <w:rPr>
                <w:rFonts w:asciiTheme="minorHAnsi" w:hAnsiTheme="minorHAnsi" w:cstheme="minorHAnsi"/>
                <w:sz w:val="18"/>
                <w:szCs w:val="18"/>
                <w:lang w:val="en"/>
              </w:rPr>
            </w:pPr>
            <w:r w:rsidRPr="004A2CFB">
              <w:rPr>
                <w:rFonts w:asciiTheme="minorHAnsi" w:hAnsiTheme="minorHAnsi" w:cstheme="minorHAnsi"/>
                <w:sz w:val="18"/>
                <w:szCs w:val="18"/>
                <w:lang w:val="en"/>
              </w:rPr>
              <w:lastRenderedPageBreak/>
              <w:t>Public Examination of our Draft Local Plan</w:t>
            </w:r>
            <w:r w:rsidR="0013272B" w:rsidRPr="004A2CFB">
              <w:rPr>
                <w:rFonts w:asciiTheme="minorHAnsi" w:hAnsiTheme="minorHAnsi" w:cstheme="minorHAnsi"/>
                <w:sz w:val="18"/>
                <w:szCs w:val="18"/>
                <w:lang w:val="en"/>
              </w:rPr>
              <w:t xml:space="preserve"> involving</w:t>
            </w:r>
            <w:r w:rsidRPr="004A2CFB">
              <w:rPr>
                <w:rFonts w:asciiTheme="minorHAnsi" w:hAnsiTheme="minorHAnsi" w:cstheme="minorHAnsi"/>
                <w:sz w:val="18"/>
                <w:szCs w:val="18"/>
                <w:lang w:val="en"/>
              </w:rPr>
              <w:t xml:space="preserve"> public hearings </w:t>
            </w:r>
            <w:r w:rsidR="0013272B" w:rsidRPr="004A2CFB">
              <w:rPr>
                <w:rFonts w:asciiTheme="minorHAnsi" w:hAnsiTheme="minorHAnsi" w:cstheme="minorHAnsi"/>
                <w:sz w:val="18"/>
                <w:szCs w:val="18"/>
                <w:lang w:val="en"/>
              </w:rPr>
              <w:t>and possible preparation of new supporting</w:t>
            </w:r>
            <w:r w:rsidRPr="004A2CFB">
              <w:rPr>
                <w:rFonts w:asciiTheme="minorHAnsi" w:hAnsiTheme="minorHAnsi" w:cstheme="minorHAnsi"/>
                <w:sz w:val="18"/>
                <w:szCs w:val="18"/>
                <w:lang w:val="en"/>
              </w:rPr>
              <w:t xml:space="preserve"> evidence</w:t>
            </w:r>
            <w:r w:rsidR="0013272B" w:rsidRPr="004A2CFB">
              <w:rPr>
                <w:rFonts w:asciiTheme="minorHAnsi" w:hAnsiTheme="minorHAnsi" w:cstheme="minorHAnsi"/>
                <w:sz w:val="18"/>
                <w:szCs w:val="18"/>
                <w:lang w:val="en"/>
              </w:rPr>
              <w:t xml:space="preserve"> and additional consultation if main modifications required</w:t>
            </w:r>
            <w:r w:rsidRPr="004A2CFB">
              <w:rPr>
                <w:rFonts w:asciiTheme="minorHAnsi" w:hAnsiTheme="minorHAnsi" w:cstheme="minorHAnsi"/>
                <w:sz w:val="18"/>
                <w:szCs w:val="18"/>
                <w:lang w:val="en"/>
              </w:rPr>
              <w:t>.</w:t>
            </w:r>
          </w:p>
          <w:p w:rsidR="00E229F5" w:rsidRPr="004A2CFB" w:rsidRDefault="0013272B" w:rsidP="0063242E">
            <w:pPr>
              <w:numPr>
                <w:ilvl w:val="0"/>
                <w:numId w:val="15"/>
              </w:numPr>
              <w:spacing w:line="240" w:lineRule="auto"/>
              <w:ind w:left="360"/>
              <w:rPr>
                <w:rFonts w:asciiTheme="minorHAnsi" w:hAnsiTheme="minorHAnsi" w:cstheme="minorHAnsi"/>
                <w:sz w:val="18"/>
                <w:szCs w:val="18"/>
                <w:lang w:val="en"/>
              </w:rPr>
            </w:pPr>
            <w:r w:rsidRPr="004A2CFB">
              <w:rPr>
                <w:rFonts w:asciiTheme="minorHAnsi" w:hAnsiTheme="minorHAnsi" w:cstheme="minorHAnsi"/>
                <w:sz w:val="18"/>
                <w:szCs w:val="18"/>
                <w:lang w:val="en"/>
              </w:rPr>
              <w:t xml:space="preserve">Submit </w:t>
            </w:r>
            <w:r w:rsidR="00E229F5" w:rsidRPr="004A2CFB">
              <w:rPr>
                <w:rFonts w:asciiTheme="minorHAnsi" w:hAnsiTheme="minorHAnsi" w:cstheme="minorHAnsi"/>
                <w:sz w:val="18"/>
                <w:szCs w:val="18"/>
                <w:lang w:val="en"/>
              </w:rPr>
              <w:t xml:space="preserve">Draft Charging Schedule for CIL </w:t>
            </w:r>
            <w:r w:rsidRPr="004A2CFB">
              <w:rPr>
                <w:rFonts w:asciiTheme="minorHAnsi" w:hAnsiTheme="minorHAnsi" w:cstheme="minorHAnsi"/>
                <w:sz w:val="18"/>
                <w:szCs w:val="18"/>
                <w:lang w:val="en"/>
              </w:rPr>
              <w:t>for public enquiry.</w:t>
            </w:r>
          </w:p>
          <w:p w:rsidR="00E229F5" w:rsidRPr="004A2CFB" w:rsidRDefault="00E229F5">
            <w:pPr>
              <w:spacing w:line="240" w:lineRule="auto"/>
              <w:rPr>
                <w:rFonts w:asciiTheme="minorHAnsi" w:hAnsiTheme="minorHAnsi" w:cstheme="minorHAnsi"/>
                <w:sz w:val="18"/>
                <w:szCs w:val="18"/>
                <w:lang w:val="en"/>
              </w:rPr>
            </w:pPr>
            <w:r w:rsidRPr="004A2CFB">
              <w:rPr>
                <w:rFonts w:asciiTheme="minorHAnsi" w:hAnsiTheme="minorHAnsi" w:cstheme="minorHAnsi"/>
                <w:sz w:val="18"/>
                <w:szCs w:val="18"/>
              </w:rPr>
              <w:t xml:space="preserve">  </w:t>
            </w:r>
          </w:p>
          <w:p w:rsidR="00E229F5" w:rsidRPr="004A2CFB" w:rsidRDefault="00E229F5">
            <w:pPr>
              <w:spacing w:line="240" w:lineRule="auto"/>
              <w:rPr>
                <w:rFonts w:asciiTheme="minorHAnsi" w:hAnsiTheme="minorHAnsi" w:cstheme="minorHAnsi"/>
                <w:sz w:val="18"/>
                <w:szCs w:val="18"/>
              </w:rPr>
            </w:pPr>
          </w:p>
        </w:tc>
        <w:tc>
          <w:tcPr>
            <w:tcW w:w="0" w:type="auto"/>
          </w:tcPr>
          <w:p w:rsidR="00E229F5" w:rsidRPr="004A2CFB" w:rsidRDefault="00CF679D">
            <w:pPr>
              <w:spacing w:line="240" w:lineRule="auto"/>
              <w:rPr>
                <w:rFonts w:asciiTheme="minorHAnsi" w:hAnsiTheme="minorHAnsi" w:cstheme="minorHAnsi"/>
                <w:sz w:val="18"/>
                <w:szCs w:val="18"/>
                <w:lang w:val="en"/>
              </w:rPr>
            </w:pPr>
            <w:r>
              <w:rPr>
                <w:rFonts w:asciiTheme="minorHAnsi" w:hAnsiTheme="minorHAnsi" w:cstheme="minorHAnsi"/>
                <w:sz w:val="18"/>
                <w:szCs w:val="18"/>
                <w:lang w:val="en"/>
              </w:rPr>
              <w:t>1, 4, 6</w:t>
            </w:r>
          </w:p>
        </w:tc>
      </w:tr>
      <w:tr w:rsidR="0063242E" w:rsidRPr="004A2CFB" w:rsidTr="00E229F5">
        <w:tc>
          <w:tcPr>
            <w:tcW w:w="0" w:type="auto"/>
          </w:tcPr>
          <w:p w:rsidR="00E229F5" w:rsidRPr="004A2CFB" w:rsidRDefault="00E229F5">
            <w:pPr>
              <w:spacing w:after="0" w:line="240" w:lineRule="auto"/>
              <w:jc w:val="both"/>
              <w:rPr>
                <w:rFonts w:asciiTheme="minorHAnsi" w:hAnsiTheme="minorHAnsi" w:cstheme="minorHAnsi"/>
                <w:sz w:val="18"/>
                <w:szCs w:val="18"/>
              </w:rPr>
            </w:pPr>
            <w:r w:rsidRPr="004A2CFB">
              <w:rPr>
                <w:rFonts w:asciiTheme="minorHAnsi" w:hAnsiTheme="minorHAnsi" w:cstheme="minorHAnsi"/>
                <w:sz w:val="18"/>
                <w:szCs w:val="18"/>
              </w:rPr>
              <w:lastRenderedPageBreak/>
              <w:t>A8  Work with RECAP waste partners to reduce council tax costs, carbon impacts and waste sent to landfill (Mick Martin / Mike Hill)</w:t>
            </w:r>
          </w:p>
          <w:p w:rsidR="00E229F5" w:rsidRPr="004A2CFB" w:rsidRDefault="00E229F5">
            <w:pPr>
              <w:rPr>
                <w:rFonts w:asciiTheme="minorHAnsi" w:hAnsiTheme="minorHAnsi" w:cstheme="minorHAnsi"/>
                <w:sz w:val="18"/>
                <w:szCs w:val="18"/>
              </w:rPr>
            </w:pPr>
          </w:p>
        </w:tc>
        <w:tc>
          <w:tcPr>
            <w:tcW w:w="0" w:type="auto"/>
          </w:tcPr>
          <w:p w:rsidR="00D00EA8" w:rsidRPr="004A2CFB" w:rsidRDefault="00D00EA8" w:rsidP="0063242E">
            <w:pPr>
              <w:numPr>
                <w:ilvl w:val="0"/>
                <w:numId w:val="16"/>
              </w:numPr>
              <w:ind w:left="360"/>
              <w:rPr>
                <w:rFonts w:asciiTheme="minorHAnsi" w:hAnsiTheme="minorHAnsi" w:cstheme="minorHAnsi"/>
                <w:sz w:val="18"/>
                <w:szCs w:val="18"/>
              </w:rPr>
            </w:pPr>
            <w:r w:rsidRPr="004A2CFB">
              <w:rPr>
                <w:rFonts w:asciiTheme="minorHAnsi" w:hAnsiTheme="minorHAnsi" w:cstheme="minorHAnsi"/>
                <w:sz w:val="18"/>
                <w:szCs w:val="18"/>
              </w:rPr>
              <w:t>F</w:t>
            </w:r>
            <w:r w:rsidR="00E229F5" w:rsidRPr="004A2CFB">
              <w:rPr>
                <w:rFonts w:asciiTheme="minorHAnsi" w:hAnsiTheme="minorHAnsi" w:cstheme="minorHAnsi"/>
                <w:sz w:val="18"/>
                <w:szCs w:val="18"/>
              </w:rPr>
              <w:t>ull business case for implementation of  “whole systems approach” to waste collection</w:t>
            </w:r>
            <w:r w:rsidRPr="004A2CFB">
              <w:rPr>
                <w:rFonts w:asciiTheme="minorHAnsi" w:hAnsiTheme="minorHAnsi" w:cstheme="minorHAnsi"/>
                <w:sz w:val="18"/>
                <w:szCs w:val="18"/>
              </w:rPr>
              <w:t xml:space="preserve"> agreed</w:t>
            </w:r>
            <w:r w:rsidR="00E229F5" w:rsidRPr="004A2CFB">
              <w:rPr>
                <w:rFonts w:asciiTheme="minorHAnsi" w:hAnsiTheme="minorHAnsi" w:cstheme="minorHAnsi"/>
                <w:sz w:val="18"/>
                <w:szCs w:val="18"/>
              </w:rPr>
              <w:t xml:space="preserve">. </w:t>
            </w:r>
          </w:p>
          <w:p w:rsidR="00E229F5" w:rsidRPr="004A2CFB" w:rsidRDefault="00D00EA8" w:rsidP="0063242E">
            <w:pPr>
              <w:numPr>
                <w:ilvl w:val="0"/>
                <w:numId w:val="16"/>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 xml:space="preserve">Joint procurement of </w:t>
            </w:r>
            <w:r w:rsidR="00E229F5" w:rsidRPr="004A2CFB">
              <w:rPr>
                <w:rFonts w:asciiTheme="minorHAnsi" w:hAnsiTheme="minorHAnsi" w:cstheme="minorHAnsi"/>
                <w:sz w:val="18"/>
                <w:szCs w:val="18"/>
              </w:rPr>
              <w:t>large refuse vehicles across RECAP partners</w:t>
            </w:r>
            <w:r w:rsidRPr="004A2CFB">
              <w:rPr>
                <w:rFonts w:asciiTheme="minorHAnsi" w:hAnsiTheme="minorHAnsi" w:cstheme="minorHAnsi"/>
                <w:sz w:val="18"/>
                <w:szCs w:val="18"/>
              </w:rPr>
              <w:t xml:space="preserve"> agreed</w:t>
            </w:r>
            <w:r w:rsidR="00E229F5" w:rsidRPr="004A2CFB">
              <w:rPr>
                <w:rFonts w:asciiTheme="minorHAnsi" w:hAnsiTheme="minorHAnsi" w:cstheme="minorHAnsi"/>
                <w:sz w:val="18"/>
                <w:szCs w:val="18"/>
              </w:rPr>
              <w:t>.</w:t>
            </w:r>
          </w:p>
          <w:p w:rsidR="00E229F5" w:rsidRPr="004A2CFB" w:rsidRDefault="00D00EA8" w:rsidP="0063242E">
            <w:pPr>
              <w:numPr>
                <w:ilvl w:val="0"/>
                <w:numId w:val="16"/>
              </w:numPr>
              <w:ind w:left="360"/>
              <w:rPr>
                <w:rFonts w:asciiTheme="minorHAnsi" w:hAnsiTheme="minorHAnsi" w:cstheme="minorHAnsi"/>
                <w:sz w:val="18"/>
                <w:szCs w:val="18"/>
              </w:rPr>
            </w:pPr>
            <w:r w:rsidRPr="004A2CFB">
              <w:rPr>
                <w:rFonts w:asciiTheme="minorHAnsi" w:hAnsiTheme="minorHAnsi" w:cstheme="minorHAnsi"/>
                <w:sz w:val="18"/>
                <w:szCs w:val="18"/>
              </w:rPr>
              <w:t>R</w:t>
            </w:r>
            <w:r w:rsidR="00E229F5" w:rsidRPr="004A2CFB">
              <w:rPr>
                <w:rFonts w:asciiTheme="minorHAnsi" w:hAnsiTheme="minorHAnsi" w:cstheme="minorHAnsi"/>
                <w:sz w:val="18"/>
                <w:szCs w:val="18"/>
              </w:rPr>
              <w:t>euse and r</w:t>
            </w:r>
            <w:r w:rsidR="001470A0">
              <w:rPr>
                <w:rFonts w:asciiTheme="minorHAnsi" w:hAnsiTheme="minorHAnsi" w:cstheme="minorHAnsi"/>
                <w:sz w:val="18"/>
                <w:szCs w:val="18"/>
              </w:rPr>
              <w:t>ecycling rate remains at over 56</w:t>
            </w:r>
            <w:r w:rsidR="00E229F5" w:rsidRPr="004A2CFB">
              <w:rPr>
                <w:rFonts w:asciiTheme="minorHAnsi" w:hAnsiTheme="minorHAnsi" w:cstheme="minorHAnsi"/>
                <w:sz w:val="18"/>
                <w:szCs w:val="18"/>
              </w:rPr>
              <w:t>%</w:t>
            </w:r>
            <w:r w:rsidRPr="004A2CFB">
              <w:rPr>
                <w:rFonts w:asciiTheme="minorHAnsi" w:hAnsiTheme="minorHAnsi" w:cstheme="minorHAnsi"/>
                <w:sz w:val="18"/>
                <w:szCs w:val="18"/>
              </w:rPr>
              <w:t>, in top twenty of districts nationally</w:t>
            </w:r>
            <w:r w:rsidR="00E229F5" w:rsidRPr="004A2CFB">
              <w:rPr>
                <w:rFonts w:asciiTheme="minorHAnsi" w:hAnsiTheme="minorHAnsi" w:cstheme="minorHAnsi"/>
                <w:sz w:val="18"/>
                <w:szCs w:val="18"/>
              </w:rPr>
              <w:t>.</w:t>
            </w:r>
          </w:p>
        </w:tc>
        <w:tc>
          <w:tcPr>
            <w:tcW w:w="0" w:type="auto"/>
          </w:tcPr>
          <w:p w:rsidR="00D00EA8" w:rsidRPr="004A2CFB" w:rsidRDefault="00D00EA8" w:rsidP="0063242E">
            <w:pPr>
              <w:numPr>
                <w:ilvl w:val="0"/>
                <w:numId w:val="16"/>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P</w:t>
            </w:r>
            <w:r w:rsidR="00E229F5" w:rsidRPr="004A2CFB">
              <w:rPr>
                <w:rFonts w:asciiTheme="minorHAnsi" w:hAnsiTheme="minorHAnsi" w:cstheme="minorHAnsi"/>
                <w:sz w:val="18"/>
                <w:szCs w:val="18"/>
              </w:rPr>
              <w:t>rocurement of a joint Materials Recycling Facility contract for the processing and sale of “blue bin” recyclable materials</w:t>
            </w:r>
            <w:r w:rsidRPr="004A2CFB">
              <w:rPr>
                <w:rFonts w:asciiTheme="minorHAnsi" w:hAnsiTheme="minorHAnsi" w:cstheme="minorHAnsi"/>
                <w:sz w:val="18"/>
                <w:szCs w:val="18"/>
              </w:rPr>
              <w:t xml:space="preserve"> underway</w:t>
            </w:r>
            <w:r w:rsidR="00E229F5" w:rsidRPr="004A2CFB">
              <w:rPr>
                <w:rFonts w:asciiTheme="minorHAnsi" w:hAnsiTheme="minorHAnsi" w:cstheme="minorHAnsi"/>
                <w:sz w:val="18"/>
                <w:szCs w:val="18"/>
              </w:rPr>
              <w:t>, together with separate procurement of a joint</w:t>
            </w:r>
            <w:r w:rsidRPr="004A2CFB">
              <w:rPr>
                <w:rFonts w:asciiTheme="minorHAnsi" w:hAnsiTheme="minorHAnsi" w:cstheme="minorHAnsi"/>
                <w:sz w:val="18"/>
                <w:szCs w:val="18"/>
              </w:rPr>
              <w:t xml:space="preserve"> contract for the sale of paper. </w:t>
            </w:r>
          </w:p>
          <w:p w:rsidR="00E229F5" w:rsidRPr="004A2CFB" w:rsidRDefault="001470A0" w:rsidP="0063242E">
            <w:pPr>
              <w:numPr>
                <w:ilvl w:val="0"/>
                <w:numId w:val="16"/>
              </w:numPr>
              <w:spacing w:line="240" w:lineRule="auto"/>
              <w:ind w:left="360"/>
              <w:rPr>
                <w:rFonts w:asciiTheme="minorHAnsi" w:hAnsiTheme="minorHAnsi" w:cstheme="minorHAnsi"/>
                <w:sz w:val="18"/>
                <w:szCs w:val="18"/>
              </w:rPr>
            </w:pPr>
            <w:r>
              <w:rPr>
                <w:rFonts w:asciiTheme="minorHAnsi" w:hAnsiTheme="minorHAnsi" w:cstheme="minorHAnsi"/>
                <w:sz w:val="18"/>
                <w:szCs w:val="18"/>
              </w:rPr>
              <w:t>City joint waste partnership working</w:t>
            </w:r>
          </w:p>
          <w:p w:rsidR="00E229F5" w:rsidRPr="004A2CFB" w:rsidRDefault="0038284A" w:rsidP="0063242E">
            <w:pPr>
              <w:numPr>
                <w:ilvl w:val="0"/>
                <w:numId w:val="16"/>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C</w:t>
            </w:r>
            <w:r w:rsidR="00E229F5" w:rsidRPr="004A2CFB">
              <w:rPr>
                <w:rFonts w:asciiTheme="minorHAnsi" w:hAnsiTheme="minorHAnsi" w:cstheme="minorHAnsi"/>
                <w:sz w:val="18"/>
                <w:szCs w:val="18"/>
              </w:rPr>
              <w:t xml:space="preserve">orporate plan </w:t>
            </w:r>
            <w:r w:rsidRPr="004A2CFB">
              <w:rPr>
                <w:rFonts w:asciiTheme="minorHAnsi" w:hAnsiTheme="minorHAnsi" w:cstheme="minorHAnsi"/>
                <w:sz w:val="18"/>
                <w:szCs w:val="18"/>
              </w:rPr>
              <w:t xml:space="preserve">2014-2019 </w:t>
            </w:r>
            <w:r w:rsidR="00E229F5" w:rsidRPr="004A2CFB">
              <w:rPr>
                <w:rFonts w:asciiTheme="minorHAnsi" w:hAnsiTheme="minorHAnsi" w:cstheme="minorHAnsi"/>
                <w:sz w:val="18"/>
                <w:szCs w:val="18"/>
              </w:rPr>
              <w:t>retains waste partnership working as a strategic objective.</w:t>
            </w:r>
          </w:p>
        </w:tc>
        <w:tc>
          <w:tcPr>
            <w:tcW w:w="0" w:type="auto"/>
          </w:tcPr>
          <w:p w:rsidR="00E229F5" w:rsidRPr="004A2CFB" w:rsidRDefault="00CF679D">
            <w:pPr>
              <w:spacing w:line="240" w:lineRule="auto"/>
              <w:rPr>
                <w:rFonts w:asciiTheme="minorHAnsi" w:hAnsiTheme="minorHAnsi" w:cstheme="minorHAnsi"/>
                <w:sz w:val="18"/>
                <w:szCs w:val="18"/>
              </w:rPr>
            </w:pPr>
            <w:r>
              <w:rPr>
                <w:rFonts w:asciiTheme="minorHAnsi" w:hAnsiTheme="minorHAnsi" w:cstheme="minorHAnsi"/>
                <w:sz w:val="18"/>
                <w:szCs w:val="18"/>
              </w:rPr>
              <w:t>1</w:t>
            </w:r>
          </w:p>
        </w:tc>
      </w:tr>
      <w:tr w:rsidR="0063242E" w:rsidRPr="004A2CFB" w:rsidTr="00E229F5">
        <w:tc>
          <w:tcPr>
            <w:tcW w:w="0" w:type="auto"/>
          </w:tcPr>
          <w:p w:rsidR="00E229F5" w:rsidRPr="004A2CFB" w:rsidRDefault="00E229F5">
            <w:pPr>
              <w:spacing w:after="0" w:line="240" w:lineRule="auto"/>
              <w:rPr>
                <w:rFonts w:asciiTheme="minorHAnsi" w:hAnsiTheme="minorHAnsi" w:cstheme="minorHAnsi"/>
                <w:sz w:val="18"/>
                <w:szCs w:val="18"/>
              </w:rPr>
            </w:pPr>
            <w:r w:rsidRPr="004A2CFB">
              <w:rPr>
                <w:rFonts w:asciiTheme="minorHAnsi" w:hAnsiTheme="minorHAnsi" w:cstheme="minorHAnsi"/>
                <w:sz w:val="18"/>
                <w:szCs w:val="18"/>
              </w:rPr>
              <w:t>A9 . Ensure benefits reform is implemented as smoothly and as effectively as possible (Simon Edwards / Alex Colyer)</w:t>
            </w:r>
          </w:p>
          <w:p w:rsidR="00E229F5" w:rsidRPr="004A2CFB" w:rsidRDefault="00E229F5">
            <w:pPr>
              <w:rPr>
                <w:rFonts w:asciiTheme="minorHAnsi" w:hAnsiTheme="minorHAnsi" w:cstheme="minorHAnsi"/>
                <w:sz w:val="18"/>
                <w:szCs w:val="18"/>
              </w:rPr>
            </w:pPr>
          </w:p>
        </w:tc>
        <w:tc>
          <w:tcPr>
            <w:tcW w:w="0" w:type="auto"/>
          </w:tcPr>
          <w:p w:rsidR="003B4ABD" w:rsidRPr="004A2CFB" w:rsidRDefault="003B4ABD" w:rsidP="0063242E">
            <w:pPr>
              <w:numPr>
                <w:ilvl w:val="0"/>
                <w:numId w:val="17"/>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S</w:t>
            </w:r>
            <w:r w:rsidR="00E229F5" w:rsidRPr="004A2CFB">
              <w:rPr>
                <w:rFonts w:asciiTheme="minorHAnsi" w:hAnsiTheme="minorHAnsi" w:cstheme="minorHAnsi"/>
                <w:sz w:val="18"/>
                <w:szCs w:val="18"/>
              </w:rPr>
              <w:t xml:space="preserve">taffing resources </w:t>
            </w:r>
            <w:r w:rsidRPr="004A2CFB">
              <w:rPr>
                <w:rFonts w:asciiTheme="minorHAnsi" w:hAnsiTheme="minorHAnsi" w:cstheme="minorHAnsi"/>
                <w:sz w:val="18"/>
                <w:szCs w:val="18"/>
              </w:rPr>
              <w:t xml:space="preserve">reallocated </w:t>
            </w:r>
            <w:r w:rsidR="00E229F5" w:rsidRPr="004A2CFB">
              <w:rPr>
                <w:rFonts w:asciiTheme="minorHAnsi" w:hAnsiTheme="minorHAnsi" w:cstheme="minorHAnsi"/>
                <w:sz w:val="18"/>
                <w:szCs w:val="18"/>
              </w:rPr>
              <w:t xml:space="preserve">to deal with higher volume of customer enquiries </w:t>
            </w:r>
            <w:r w:rsidRPr="004A2CFB">
              <w:rPr>
                <w:rFonts w:asciiTheme="minorHAnsi" w:hAnsiTheme="minorHAnsi" w:cstheme="minorHAnsi"/>
                <w:sz w:val="18"/>
                <w:szCs w:val="18"/>
              </w:rPr>
              <w:t xml:space="preserve">following launch of </w:t>
            </w:r>
            <w:r w:rsidR="00E229F5" w:rsidRPr="004A2CFB">
              <w:rPr>
                <w:rFonts w:asciiTheme="minorHAnsi" w:hAnsiTheme="minorHAnsi" w:cstheme="minorHAnsi"/>
                <w:sz w:val="18"/>
                <w:szCs w:val="18"/>
              </w:rPr>
              <w:t xml:space="preserve">Localised Council Tax Support scheme </w:t>
            </w:r>
          </w:p>
          <w:p w:rsidR="00E229F5" w:rsidRPr="004A2CFB" w:rsidRDefault="003B4ABD" w:rsidP="0063242E">
            <w:pPr>
              <w:numPr>
                <w:ilvl w:val="0"/>
                <w:numId w:val="17"/>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M</w:t>
            </w:r>
            <w:r w:rsidR="00E229F5" w:rsidRPr="004A2CFB">
              <w:rPr>
                <w:rFonts w:asciiTheme="minorHAnsi" w:hAnsiTheme="minorHAnsi" w:cstheme="minorHAnsi"/>
                <w:sz w:val="18"/>
                <w:szCs w:val="18"/>
              </w:rPr>
              <w:t xml:space="preserve">onitored financial impact </w:t>
            </w:r>
            <w:r w:rsidRPr="004A2CFB">
              <w:rPr>
                <w:rFonts w:asciiTheme="minorHAnsi" w:hAnsiTheme="minorHAnsi" w:cstheme="minorHAnsi"/>
                <w:sz w:val="18"/>
                <w:szCs w:val="18"/>
              </w:rPr>
              <w:t xml:space="preserve">of scheme and </w:t>
            </w:r>
            <w:r w:rsidR="00E229F5" w:rsidRPr="004A2CFB">
              <w:rPr>
                <w:rFonts w:asciiTheme="minorHAnsi" w:hAnsiTheme="minorHAnsi" w:cstheme="minorHAnsi"/>
                <w:sz w:val="18"/>
                <w:szCs w:val="18"/>
              </w:rPr>
              <w:t xml:space="preserve">agreed to retain it for 2014-2015. </w:t>
            </w:r>
          </w:p>
          <w:p w:rsidR="003B4ABD" w:rsidRPr="004A2CFB" w:rsidRDefault="00E229F5" w:rsidP="0063242E">
            <w:pPr>
              <w:numPr>
                <w:ilvl w:val="0"/>
                <w:numId w:val="17"/>
              </w:numPr>
              <w:spacing w:line="240" w:lineRule="auto"/>
              <w:ind w:left="360"/>
              <w:rPr>
                <w:rFonts w:asciiTheme="minorHAnsi" w:hAnsiTheme="minorHAnsi" w:cstheme="minorHAnsi"/>
                <w:b/>
                <w:bCs/>
                <w:sz w:val="18"/>
                <w:szCs w:val="18"/>
              </w:rPr>
            </w:pPr>
            <w:r w:rsidRPr="004A2CFB">
              <w:rPr>
                <w:rFonts w:asciiTheme="minorHAnsi" w:hAnsiTheme="minorHAnsi" w:cstheme="minorHAnsi"/>
                <w:sz w:val="18"/>
                <w:szCs w:val="18"/>
              </w:rPr>
              <w:t>Consistently high first-time call resolution rates by Customer Contact Service (averaging 82</w:t>
            </w:r>
            <w:r w:rsidR="001470A0">
              <w:rPr>
                <w:rFonts w:asciiTheme="minorHAnsi" w:hAnsiTheme="minorHAnsi" w:cstheme="minorHAnsi"/>
                <w:sz w:val="18"/>
                <w:szCs w:val="18"/>
              </w:rPr>
              <w:t>.3%</w:t>
            </w:r>
            <w:r w:rsidRPr="004A2CFB">
              <w:rPr>
                <w:rFonts w:asciiTheme="minorHAnsi" w:hAnsiTheme="minorHAnsi" w:cstheme="minorHAnsi"/>
                <w:sz w:val="18"/>
                <w:szCs w:val="18"/>
              </w:rPr>
              <w:t xml:space="preserve">) have helped the Benefits Team maintain and enhance its performance in </w:t>
            </w:r>
            <w:r w:rsidRPr="004A2CFB">
              <w:rPr>
                <w:rFonts w:asciiTheme="minorHAnsi" w:hAnsiTheme="minorHAnsi" w:cstheme="minorHAnsi"/>
                <w:b/>
                <w:bCs/>
                <w:sz w:val="18"/>
                <w:szCs w:val="18"/>
              </w:rPr>
              <w:t xml:space="preserve">processing new claims </w:t>
            </w:r>
            <w:r w:rsidRPr="004A2CFB">
              <w:rPr>
                <w:rFonts w:asciiTheme="minorHAnsi" w:hAnsiTheme="minorHAnsi" w:cstheme="minorHAnsi"/>
                <w:sz w:val="18"/>
                <w:szCs w:val="18"/>
              </w:rPr>
              <w:t xml:space="preserve">in spite of demand increasing. </w:t>
            </w:r>
          </w:p>
          <w:p w:rsidR="00E229F5" w:rsidRPr="004A2CFB" w:rsidRDefault="003B4ABD" w:rsidP="0063242E">
            <w:pPr>
              <w:numPr>
                <w:ilvl w:val="0"/>
                <w:numId w:val="17"/>
              </w:numPr>
              <w:spacing w:line="240" w:lineRule="auto"/>
              <w:ind w:left="360"/>
              <w:rPr>
                <w:rFonts w:asciiTheme="minorHAnsi" w:hAnsiTheme="minorHAnsi" w:cstheme="minorHAnsi"/>
                <w:bCs/>
                <w:sz w:val="18"/>
                <w:szCs w:val="18"/>
              </w:rPr>
            </w:pPr>
            <w:r w:rsidRPr="004A2CFB">
              <w:rPr>
                <w:rFonts w:asciiTheme="minorHAnsi" w:hAnsiTheme="minorHAnsi" w:cstheme="minorHAnsi"/>
                <w:bCs/>
                <w:sz w:val="18"/>
                <w:szCs w:val="18"/>
              </w:rPr>
              <w:t>O</w:t>
            </w:r>
            <w:r w:rsidR="00E229F5" w:rsidRPr="004A2CFB">
              <w:rPr>
                <w:rFonts w:asciiTheme="minorHAnsi" w:hAnsiTheme="minorHAnsi" w:cstheme="minorHAnsi"/>
                <w:bCs/>
                <w:sz w:val="18"/>
                <w:szCs w:val="18"/>
              </w:rPr>
              <w:t>utstanding perf</w:t>
            </w:r>
            <w:r w:rsidR="001470A0">
              <w:rPr>
                <w:rFonts w:asciiTheme="minorHAnsi" w:hAnsiTheme="minorHAnsi" w:cstheme="minorHAnsi"/>
                <w:bCs/>
                <w:sz w:val="18"/>
                <w:szCs w:val="18"/>
              </w:rPr>
              <w:t>ormance in respect of rent (98.8</w:t>
            </w:r>
            <w:r w:rsidR="00E229F5" w:rsidRPr="004A2CFB">
              <w:rPr>
                <w:rFonts w:asciiTheme="minorHAnsi" w:hAnsiTheme="minorHAnsi" w:cstheme="minorHAnsi"/>
                <w:bCs/>
                <w:sz w:val="18"/>
                <w:szCs w:val="18"/>
              </w:rPr>
              <w:t>%) and Council Tax (</w:t>
            </w:r>
            <w:r w:rsidR="001470A0">
              <w:rPr>
                <w:rFonts w:asciiTheme="minorHAnsi" w:hAnsiTheme="minorHAnsi" w:cstheme="minorHAnsi"/>
                <w:bCs/>
                <w:sz w:val="18"/>
                <w:szCs w:val="18"/>
              </w:rPr>
              <w:t>99.25%</w:t>
            </w:r>
            <w:r w:rsidR="00E229F5" w:rsidRPr="004A2CFB">
              <w:rPr>
                <w:rFonts w:asciiTheme="minorHAnsi" w:hAnsiTheme="minorHAnsi" w:cstheme="minorHAnsi"/>
                <w:bCs/>
                <w:sz w:val="18"/>
                <w:szCs w:val="18"/>
              </w:rPr>
              <w:t>) collection rates</w:t>
            </w:r>
            <w:r w:rsidRPr="004A2CFB">
              <w:rPr>
                <w:rFonts w:asciiTheme="minorHAnsi" w:hAnsiTheme="minorHAnsi" w:cstheme="minorHAnsi"/>
                <w:bCs/>
                <w:sz w:val="18"/>
                <w:szCs w:val="18"/>
              </w:rPr>
              <w:t xml:space="preserve"> maintained</w:t>
            </w:r>
          </w:p>
          <w:p w:rsidR="00E229F5" w:rsidRPr="004A2CFB" w:rsidRDefault="003B4ABD" w:rsidP="0063242E">
            <w:pPr>
              <w:numPr>
                <w:ilvl w:val="0"/>
                <w:numId w:val="17"/>
              </w:numPr>
              <w:spacing w:line="240" w:lineRule="auto"/>
              <w:ind w:left="360"/>
              <w:rPr>
                <w:rFonts w:asciiTheme="minorHAnsi" w:hAnsiTheme="minorHAnsi" w:cstheme="minorHAnsi"/>
                <w:sz w:val="18"/>
                <w:szCs w:val="18"/>
              </w:rPr>
            </w:pPr>
            <w:r w:rsidRPr="004A2CFB">
              <w:rPr>
                <w:rFonts w:asciiTheme="minorHAnsi" w:hAnsiTheme="minorHAnsi" w:cstheme="minorHAnsi"/>
                <w:bCs/>
                <w:sz w:val="18"/>
                <w:szCs w:val="18"/>
              </w:rPr>
              <w:t>Discretionary Housing payments scheme launched to support residents experiencing hardship</w:t>
            </w:r>
          </w:p>
        </w:tc>
        <w:tc>
          <w:tcPr>
            <w:tcW w:w="0" w:type="auto"/>
          </w:tcPr>
          <w:p w:rsidR="00E229F5" w:rsidRPr="004A2CFB" w:rsidRDefault="00E229F5" w:rsidP="0063242E">
            <w:pPr>
              <w:numPr>
                <w:ilvl w:val="0"/>
                <w:numId w:val="17"/>
              </w:numPr>
              <w:autoSpaceDE w:val="0"/>
              <w:autoSpaceDN w:val="0"/>
              <w:adjustRightInd w:val="0"/>
              <w:spacing w:after="0" w:line="240" w:lineRule="auto"/>
              <w:ind w:left="360"/>
              <w:rPr>
                <w:rFonts w:asciiTheme="minorHAnsi" w:hAnsiTheme="minorHAnsi" w:cstheme="minorHAnsi"/>
                <w:sz w:val="18"/>
                <w:szCs w:val="18"/>
                <w:lang w:eastAsia="en-GB"/>
              </w:rPr>
            </w:pPr>
            <w:r w:rsidRPr="004A2CFB">
              <w:rPr>
                <w:rFonts w:asciiTheme="minorHAnsi" w:hAnsiTheme="minorHAnsi" w:cstheme="minorHAnsi"/>
                <w:sz w:val="18"/>
                <w:szCs w:val="18"/>
              </w:rPr>
              <w:t xml:space="preserve">Corporate Plan </w:t>
            </w:r>
            <w:r w:rsidR="00AD5C90" w:rsidRPr="004A2CFB">
              <w:rPr>
                <w:rFonts w:asciiTheme="minorHAnsi" w:hAnsiTheme="minorHAnsi" w:cstheme="minorHAnsi"/>
                <w:sz w:val="18"/>
                <w:szCs w:val="18"/>
              </w:rPr>
              <w:t>2014-2019 objective to manage</w:t>
            </w:r>
            <w:r w:rsidRPr="004A2CFB">
              <w:rPr>
                <w:rFonts w:asciiTheme="minorHAnsi" w:hAnsiTheme="minorHAnsi" w:cstheme="minorHAnsi"/>
                <w:sz w:val="18"/>
                <w:szCs w:val="18"/>
              </w:rPr>
              <w:t xml:space="preserve"> the impacts of welfare reform smoothly and effectively.</w:t>
            </w:r>
          </w:p>
          <w:p w:rsidR="00E229F5" w:rsidRPr="004A2CFB" w:rsidRDefault="00E229F5">
            <w:pPr>
              <w:autoSpaceDE w:val="0"/>
              <w:autoSpaceDN w:val="0"/>
              <w:adjustRightInd w:val="0"/>
              <w:spacing w:after="0" w:line="240" w:lineRule="auto"/>
              <w:rPr>
                <w:rFonts w:asciiTheme="minorHAnsi" w:hAnsiTheme="minorHAnsi" w:cstheme="minorHAnsi"/>
                <w:sz w:val="18"/>
                <w:szCs w:val="18"/>
                <w:lang w:eastAsia="en-GB"/>
              </w:rPr>
            </w:pPr>
          </w:p>
          <w:p w:rsidR="00E229F5" w:rsidRPr="004A2CFB" w:rsidRDefault="00E229F5">
            <w:pPr>
              <w:autoSpaceDE w:val="0"/>
              <w:autoSpaceDN w:val="0"/>
              <w:adjustRightInd w:val="0"/>
              <w:spacing w:after="0" w:line="240" w:lineRule="auto"/>
              <w:rPr>
                <w:rFonts w:asciiTheme="minorHAnsi" w:hAnsiTheme="minorHAnsi" w:cstheme="minorHAnsi"/>
                <w:sz w:val="18"/>
                <w:szCs w:val="18"/>
                <w:lang w:eastAsia="en-GB"/>
              </w:rPr>
            </w:pPr>
          </w:p>
          <w:p w:rsidR="00E229F5" w:rsidRPr="004A2CFB" w:rsidRDefault="00E229F5">
            <w:pPr>
              <w:rPr>
                <w:rFonts w:asciiTheme="minorHAnsi" w:hAnsiTheme="minorHAnsi" w:cstheme="minorHAnsi"/>
                <w:sz w:val="18"/>
                <w:szCs w:val="18"/>
              </w:rPr>
            </w:pPr>
          </w:p>
        </w:tc>
        <w:tc>
          <w:tcPr>
            <w:tcW w:w="0" w:type="auto"/>
          </w:tcPr>
          <w:p w:rsidR="00E229F5" w:rsidRPr="004A2CFB" w:rsidRDefault="00CF679D">
            <w:pPr>
              <w:autoSpaceDE w:val="0"/>
              <w:autoSpaceDN w:val="0"/>
              <w:adjustRightInd w:val="0"/>
              <w:spacing w:after="0" w:line="240" w:lineRule="auto"/>
              <w:rPr>
                <w:rFonts w:asciiTheme="minorHAnsi" w:hAnsiTheme="minorHAnsi" w:cstheme="minorHAnsi"/>
                <w:sz w:val="18"/>
                <w:szCs w:val="18"/>
              </w:rPr>
            </w:pPr>
            <w:r>
              <w:rPr>
                <w:rFonts w:asciiTheme="minorHAnsi" w:hAnsiTheme="minorHAnsi" w:cstheme="minorHAnsi"/>
                <w:sz w:val="18"/>
                <w:szCs w:val="18"/>
              </w:rPr>
              <w:t>1, 6</w:t>
            </w:r>
          </w:p>
        </w:tc>
      </w:tr>
      <w:tr w:rsidR="0063242E" w:rsidRPr="004A2CFB" w:rsidTr="00E229F5">
        <w:tc>
          <w:tcPr>
            <w:tcW w:w="0" w:type="auto"/>
          </w:tcPr>
          <w:p w:rsidR="00E229F5" w:rsidRPr="004A2CFB" w:rsidRDefault="00E229F5">
            <w:pPr>
              <w:spacing w:after="0" w:line="240" w:lineRule="auto"/>
              <w:rPr>
                <w:rFonts w:asciiTheme="minorHAnsi" w:hAnsiTheme="minorHAnsi" w:cstheme="minorHAnsi"/>
                <w:sz w:val="18"/>
                <w:szCs w:val="18"/>
              </w:rPr>
            </w:pPr>
            <w:r w:rsidRPr="004A2CFB">
              <w:rPr>
                <w:rFonts w:asciiTheme="minorHAnsi" w:hAnsiTheme="minorHAnsi" w:cstheme="minorHAnsi"/>
                <w:sz w:val="18"/>
                <w:szCs w:val="18"/>
              </w:rPr>
              <w:t>A10. Effectively influence the new Police and Crime Commissioner’s Plans via improved engagement with our local communities and better sharing of intelligence with police and partners (Mick Martin / Mike Hill)</w:t>
            </w:r>
          </w:p>
          <w:p w:rsidR="00E229F5" w:rsidRPr="004A2CFB" w:rsidRDefault="00E229F5">
            <w:pPr>
              <w:rPr>
                <w:rFonts w:asciiTheme="minorHAnsi" w:hAnsiTheme="minorHAnsi" w:cstheme="minorHAnsi"/>
                <w:sz w:val="18"/>
                <w:szCs w:val="18"/>
              </w:rPr>
            </w:pPr>
          </w:p>
        </w:tc>
        <w:tc>
          <w:tcPr>
            <w:tcW w:w="0" w:type="auto"/>
          </w:tcPr>
          <w:p w:rsidR="007743D1" w:rsidRPr="004A2CFB" w:rsidRDefault="007743D1" w:rsidP="0063242E">
            <w:pPr>
              <w:numPr>
                <w:ilvl w:val="0"/>
                <w:numId w:val="18"/>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Joint working with</w:t>
            </w:r>
            <w:r w:rsidR="00E229F5" w:rsidRPr="004A2CFB">
              <w:rPr>
                <w:rFonts w:asciiTheme="minorHAnsi" w:hAnsiTheme="minorHAnsi" w:cstheme="minorHAnsi"/>
                <w:sz w:val="18"/>
                <w:szCs w:val="18"/>
              </w:rPr>
              <w:t xml:space="preserve"> County Council children &amp; young people’s locality teams, Police and housing associations on individual and shared cases. </w:t>
            </w:r>
          </w:p>
          <w:p w:rsidR="007743D1" w:rsidRPr="004A2CFB" w:rsidRDefault="007743D1" w:rsidP="0063242E">
            <w:pPr>
              <w:numPr>
                <w:ilvl w:val="0"/>
                <w:numId w:val="18"/>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 xml:space="preserve">New IT system enabled </w:t>
            </w:r>
            <w:r w:rsidR="00E229F5" w:rsidRPr="004A2CFB">
              <w:rPr>
                <w:rFonts w:asciiTheme="minorHAnsi" w:hAnsiTheme="minorHAnsi" w:cstheme="minorHAnsi"/>
                <w:sz w:val="18"/>
                <w:szCs w:val="18"/>
              </w:rPr>
              <w:t xml:space="preserve">Improved joint-working with police and partners </w:t>
            </w:r>
            <w:r w:rsidRPr="004A2CFB">
              <w:rPr>
                <w:rFonts w:asciiTheme="minorHAnsi" w:hAnsiTheme="minorHAnsi" w:cstheme="minorHAnsi"/>
                <w:sz w:val="18"/>
                <w:szCs w:val="18"/>
              </w:rPr>
              <w:t xml:space="preserve">on </w:t>
            </w:r>
            <w:r w:rsidR="00E229F5" w:rsidRPr="004A2CFB">
              <w:rPr>
                <w:rFonts w:asciiTheme="minorHAnsi" w:hAnsiTheme="minorHAnsi" w:cstheme="minorHAnsi"/>
                <w:sz w:val="18"/>
                <w:szCs w:val="18"/>
              </w:rPr>
              <w:t xml:space="preserve">anti-social behaviour incidents.  </w:t>
            </w:r>
          </w:p>
          <w:p w:rsidR="00E229F5" w:rsidRPr="004A2CFB" w:rsidRDefault="00E229F5" w:rsidP="0063242E">
            <w:pPr>
              <w:numPr>
                <w:ilvl w:val="0"/>
                <w:numId w:val="18"/>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Crime &amp; Disorder Reduction Partnership took part in “St</w:t>
            </w:r>
            <w:r w:rsidR="007743D1" w:rsidRPr="004A2CFB">
              <w:rPr>
                <w:rFonts w:asciiTheme="minorHAnsi" w:hAnsiTheme="minorHAnsi" w:cstheme="minorHAnsi"/>
                <w:sz w:val="18"/>
                <w:szCs w:val="18"/>
              </w:rPr>
              <w:t xml:space="preserve">ar Chamber” discussion with </w:t>
            </w:r>
            <w:r w:rsidRPr="004A2CFB">
              <w:rPr>
                <w:rFonts w:asciiTheme="minorHAnsi" w:hAnsiTheme="minorHAnsi" w:cstheme="minorHAnsi"/>
                <w:sz w:val="18"/>
                <w:szCs w:val="18"/>
              </w:rPr>
              <w:t>Police &amp; Crime Commissioner to shape the Commissioner’s plans for next year.</w:t>
            </w:r>
          </w:p>
        </w:tc>
        <w:tc>
          <w:tcPr>
            <w:tcW w:w="0" w:type="auto"/>
          </w:tcPr>
          <w:p w:rsidR="00E229F5" w:rsidRPr="004A2CFB" w:rsidRDefault="007743D1" w:rsidP="0063242E">
            <w:pPr>
              <w:numPr>
                <w:ilvl w:val="0"/>
                <w:numId w:val="18"/>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Further development of IT info-sharing system</w:t>
            </w:r>
          </w:p>
          <w:p w:rsidR="00E229F5" w:rsidRPr="004A2CFB" w:rsidRDefault="007743D1" w:rsidP="0063242E">
            <w:pPr>
              <w:numPr>
                <w:ilvl w:val="0"/>
                <w:numId w:val="18"/>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Ongoing magazine articles of topical community safety issues of concern</w:t>
            </w:r>
          </w:p>
          <w:p w:rsidR="00E229F5" w:rsidRPr="004A2CFB" w:rsidRDefault="007743D1" w:rsidP="0063242E">
            <w:pPr>
              <w:numPr>
                <w:ilvl w:val="0"/>
                <w:numId w:val="18"/>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Launch new Neighbourhood Panel format with enhanced SCDC role</w:t>
            </w:r>
            <w:r w:rsidR="00E229F5" w:rsidRPr="004A2CFB">
              <w:rPr>
                <w:rFonts w:asciiTheme="minorHAnsi" w:hAnsiTheme="minorHAnsi" w:cstheme="minorHAnsi"/>
                <w:sz w:val="18"/>
                <w:szCs w:val="18"/>
              </w:rPr>
              <w:t>.</w:t>
            </w:r>
          </w:p>
          <w:p w:rsidR="00E229F5" w:rsidRPr="004A2CFB" w:rsidRDefault="00E229F5">
            <w:pPr>
              <w:spacing w:line="240" w:lineRule="auto"/>
              <w:rPr>
                <w:rFonts w:asciiTheme="minorHAnsi" w:hAnsiTheme="minorHAnsi" w:cstheme="minorHAnsi"/>
                <w:sz w:val="18"/>
                <w:szCs w:val="18"/>
              </w:rPr>
            </w:pPr>
          </w:p>
          <w:p w:rsidR="00E229F5" w:rsidRPr="004A2CFB" w:rsidRDefault="00E229F5">
            <w:pPr>
              <w:spacing w:line="240" w:lineRule="auto"/>
              <w:rPr>
                <w:rFonts w:asciiTheme="minorHAnsi" w:hAnsiTheme="minorHAnsi" w:cstheme="minorHAnsi"/>
                <w:sz w:val="18"/>
                <w:szCs w:val="18"/>
              </w:rPr>
            </w:pPr>
          </w:p>
        </w:tc>
        <w:tc>
          <w:tcPr>
            <w:tcW w:w="0" w:type="auto"/>
          </w:tcPr>
          <w:p w:rsidR="00E229F5" w:rsidRPr="004A2CFB" w:rsidRDefault="00CF679D">
            <w:pPr>
              <w:spacing w:line="240" w:lineRule="auto"/>
              <w:rPr>
                <w:rFonts w:asciiTheme="minorHAnsi" w:hAnsiTheme="minorHAnsi" w:cstheme="minorHAnsi"/>
                <w:sz w:val="18"/>
                <w:szCs w:val="18"/>
              </w:rPr>
            </w:pPr>
            <w:r>
              <w:rPr>
                <w:rFonts w:asciiTheme="minorHAnsi" w:hAnsiTheme="minorHAnsi" w:cstheme="minorHAnsi"/>
                <w:sz w:val="18"/>
                <w:szCs w:val="18"/>
              </w:rPr>
              <w:t>1, 6</w:t>
            </w:r>
          </w:p>
        </w:tc>
      </w:tr>
      <w:tr w:rsidR="00372877" w:rsidRPr="004A2CFB" w:rsidTr="000C3D06">
        <w:tc>
          <w:tcPr>
            <w:tcW w:w="0" w:type="auto"/>
            <w:gridSpan w:val="4"/>
            <w:shd w:val="clear" w:color="auto" w:fill="003A63"/>
          </w:tcPr>
          <w:p w:rsidR="00372877" w:rsidRPr="004A2CFB" w:rsidRDefault="00372877">
            <w:pPr>
              <w:spacing w:line="240" w:lineRule="auto"/>
              <w:rPr>
                <w:rFonts w:asciiTheme="minorHAnsi" w:hAnsiTheme="minorHAnsi" w:cstheme="minorHAnsi"/>
                <w:sz w:val="18"/>
                <w:szCs w:val="18"/>
              </w:rPr>
            </w:pPr>
            <w:r w:rsidRPr="004A2CFB">
              <w:rPr>
                <w:rFonts w:asciiTheme="minorHAnsi" w:hAnsiTheme="minorHAnsi" w:cstheme="minorHAnsi"/>
                <w:b/>
                <w:bCs/>
                <w:sz w:val="18"/>
                <w:szCs w:val="18"/>
              </w:rPr>
              <w:t>We will work with partners to create opportunities for employment, enterprise, education and world-leading innovation</w:t>
            </w:r>
          </w:p>
        </w:tc>
      </w:tr>
      <w:tr w:rsidR="0063242E" w:rsidRPr="004A2CFB" w:rsidTr="00E229F5">
        <w:tc>
          <w:tcPr>
            <w:tcW w:w="0" w:type="auto"/>
          </w:tcPr>
          <w:p w:rsidR="00E229F5" w:rsidRPr="004A2CFB" w:rsidRDefault="00E229F5">
            <w:pPr>
              <w:spacing w:after="0" w:line="240" w:lineRule="auto"/>
              <w:rPr>
                <w:rFonts w:asciiTheme="minorHAnsi" w:hAnsiTheme="minorHAnsi" w:cstheme="minorHAnsi"/>
                <w:sz w:val="18"/>
                <w:szCs w:val="18"/>
              </w:rPr>
            </w:pPr>
            <w:r w:rsidRPr="004A2CFB">
              <w:rPr>
                <w:rFonts w:asciiTheme="minorHAnsi" w:hAnsiTheme="minorHAnsi" w:cstheme="minorHAnsi"/>
                <w:sz w:val="18"/>
                <w:szCs w:val="18"/>
              </w:rPr>
              <w:t xml:space="preserve">B1. Work with partners to improve digital infrastructure </w:t>
            </w:r>
          </w:p>
          <w:p w:rsidR="00E229F5" w:rsidRPr="004A2CFB" w:rsidRDefault="00E229F5">
            <w:pPr>
              <w:rPr>
                <w:rFonts w:asciiTheme="minorHAnsi" w:hAnsiTheme="minorHAnsi" w:cstheme="minorHAnsi"/>
                <w:sz w:val="18"/>
                <w:szCs w:val="18"/>
              </w:rPr>
            </w:pPr>
            <w:r w:rsidRPr="004A2CFB">
              <w:rPr>
                <w:rFonts w:asciiTheme="minorHAnsi" w:hAnsiTheme="minorHAnsi" w:cstheme="minorHAnsi"/>
                <w:sz w:val="18"/>
                <w:szCs w:val="18"/>
              </w:rPr>
              <w:t>(Nick Wright / Alex Colyer)</w:t>
            </w:r>
          </w:p>
        </w:tc>
        <w:tc>
          <w:tcPr>
            <w:tcW w:w="0" w:type="auto"/>
          </w:tcPr>
          <w:p w:rsidR="00E229F5" w:rsidRPr="004A2CFB" w:rsidRDefault="00E229F5" w:rsidP="0063242E">
            <w:pPr>
              <w:numPr>
                <w:ilvl w:val="0"/>
                <w:numId w:val="19"/>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 xml:space="preserve">Connecting Cambridgeshire </w:t>
            </w:r>
            <w:r w:rsidR="0020412E" w:rsidRPr="004A2CFB">
              <w:rPr>
                <w:rFonts w:asciiTheme="minorHAnsi" w:hAnsiTheme="minorHAnsi" w:cstheme="minorHAnsi"/>
                <w:sz w:val="18"/>
                <w:szCs w:val="18"/>
              </w:rPr>
              <w:t>superfast broadband partnership project</w:t>
            </w:r>
            <w:r w:rsidRPr="004A2CFB">
              <w:rPr>
                <w:rFonts w:asciiTheme="minorHAnsi" w:hAnsiTheme="minorHAnsi" w:cstheme="minorHAnsi"/>
                <w:sz w:val="18"/>
                <w:szCs w:val="18"/>
              </w:rPr>
              <w:t xml:space="preserve"> underway.</w:t>
            </w:r>
          </w:p>
          <w:p w:rsidR="00B01EE0" w:rsidRPr="004A2CFB" w:rsidRDefault="00E229F5" w:rsidP="0063242E">
            <w:pPr>
              <w:numPr>
                <w:ilvl w:val="0"/>
                <w:numId w:val="19"/>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 xml:space="preserve">During March, 41 new fibre broadband cabinets went live across the county, including </w:t>
            </w:r>
            <w:proofErr w:type="spellStart"/>
            <w:r w:rsidRPr="004A2CFB">
              <w:rPr>
                <w:rFonts w:asciiTheme="minorHAnsi" w:hAnsiTheme="minorHAnsi" w:cstheme="minorHAnsi"/>
                <w:sz w:val="18"/>
                <w:szCs w:val="18"/>
              </w:rPr>
              <w:t>Papworth</w:t>
            </w:r>
            <w:proofErr w:type="spellEnd"/>
            <w:r w:rsidRPr="004A2CFB">
              <w:rPr>
                <w:rFonts w:asciiTheme="minorHAnsi" w:hAnsiTheme="minorHAnsi" w:cstheme="minorHAnsi"/>
                <w:sz w:val="18"/>
                <w:szCs w:val="18"/>
              </w:rPr>
              <w:t xml:space="preserve"> </w:t>
            </w:r>
            <w:proofErr w:type="spellStart"/>
            <w:r w:rsidRPr="004A2CFB">
              <w:rPr>
                <w:rFonts w:asciiTheme="minorHAnsi" w:hAnsiTheme="minorHAnsi" w:cstheme="minorHAnsi"/>
                <w:sz w:val="18"/>
                <w:szCs w:val="18"/>
              </w:rPr>
              <w:t>Everard</w:t>
            </w:r>
            <w:proofErr w:type="spellEnd"/>
            <w:r w:rsidRPr="004A2CFB">
              <w:rPr>
                <w:rFonts w:asciiTheme="minorHAnsi" w:hAnsiTheme="minorHAnsi" w:cstheme="minorHAnsi"/>
                <w:sz w:val="18"/>
                <w:szCs w:val="18"/>
              </w:rPr>
              <w:t xml:space="preserve">. Many more villages will be reached with fibre broadband during 2014. </w:t>
            </w:r>
          </w:p>
          <w:p w:rsidR="00B01EE0" w:rsidRPr="004A2CFB" w:rsidRDefault="00E229F5" w:rsidP="0063242E">
            <w:pPr>
              <w:numPr>
                <w:ilvl w:val="0"/>
                <w:numId w:val="19"/>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 xml:space="preserve"> ‘My Area’ checker </w:t>
            </w:r>
            <w:r w:rsidR="00B01EE0" w:rsidRPr="004A2CFB">
              <w:rPr>
                <w:rFonts w:asciiTheme="minorHAnsi" w:hAnsiTheme="minorHAnsi" w:cstheme="minorHAnsi"/>
                <w:sz w:val="18"/>
                <w:szCs w:val="18"/>
              </w:rPr>
              <w:t xml:space="preserve">launched </w:t>
            </w:r>
            <w:r w:rsidRPr="004A2CFB">
              <w:rPr>
                <w:rFonts w:asciiTheme="minorHAnsi" w:hAnsiTheme="minorHAnsi" w:cstheme="minorHAnsi"/>
                <w:sz w:val="18"/>
                <w:szCs w:val="18"/>
              </w:rPr>
              <w:t xml:space="preserve">to show how areas and parishes fit in to the roll-out plan as it progresses. </w:t>
            </w:r>
          </w:p>
          <w:p w:rsidR="00B01EE0" w:rsidRPr="004A2CFB" w:rsidRDefault="00E229F5" w:rsidP="0063242E">
            <w:pPr>
              <w:numPr>
                <w:ilvl w:val="0"/>
                <w:numId w:val="19"/>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Over £4.5m has been secured as part of the Connecting Cambridgeshire programme to help businesses afford faster broadband connections and make the most of digital technologies.</w:t>
            </w:r>
          </w:p>
          <w:p w:rsidR="00E229F5" w:rsidRPr="004A2CFB" w:rsidRDefault="00E229F5" w:rsidP="0063242E">
            <w:pPr>
              <w:numPr>
                <w:ilvl w:val="0"/>
                <w:numId w:val="19"/>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 xml:space="preserve"> Destination Digital</w:t>
            </w:r>
            <w:r w:rsidR="00B01EE0" w:rsidRPr="004A2CFB">
              <w:rPr>
                <w:rFonts w:asciiTheme="minorHAnsi" w:hAnsiTheme="minorHAnsi" w:cstheme="minorHAnsi"/>
                <w:sz w:val="18"/>
                <w:szCs w:val="18"/>
              </w:rPr>
              <w:t xml:space="preserve"> business support initiative</w:t>
            </w:r>
            <w:r w:rsidRPr="004A2CFB">
              <w:rPr>
                <w:rFonts w:asciiTheme="minorHAnsi" w:hAnsiTheme="minorHAnsi" w:cstheme="minorHAnsi"/>
                <w:sz w:val="18"/>
                <w:szCs w:val="18"/>
              </w:rPr>
              <w:t xml:space="preserve"> launched to help hundreds of small and medium-sized businesses get better connected.</w:t>
            </w:r>
          </w:p>
        </w:tc>
        <w:tc>
          <w:tcPr>
            <w:tcW w:w="0" w:type="auto"/>
          </w:tcPr>
          <w:p w:rsidR="00E229F5" w:rsidRPr="004A2CFB" w:rsidRDefault="00E229F5" w:rsidP="0063242E">
            <w:pPr>
              <w:numPr>
                <w:ilvl w:val="0"/>
                <w:numId w:val="19"/>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Successful completion of the project will ensure that communities and businesses across Cambridgeshire will benefit from some of the best fibre broadband coverage in the county by the end of 2015. Over 98% of homes and businesses across the county can expect to have access to fibre-based broadband by the end of the contract, with 90% of homes and businesses having access to speeds of 24 MBPS and higher.</w:t>
            </w:r>
          </w:p>
          <w:p w:rsidR="00E229F5" w:rsidRPr="004A2CFB" w:rsidRDefault="00E229F5">
            <w:pPr>
              <w:spacing w:line="240" w:lineRule="auto"/>
              <w:rPr>
                <w:rFonts w:asciiTheme="minorHAnsi" w:hAnsiTheme="minorHAnsi" w:cstheme="minorHAnsi"/>
                <w:sz w:val="18"/>
                <w:szCs w:val="18"/>
              </w:rPr>
            </w:pPr>
          </w:p>
        </w:tc>
        <w:tc>
          <w:tcPr>
            <w:tcW w:w="0" w:type="auto"/>
          </w:tcPr>
          <w:p w:rsidR="00E229F5" w:rsidRPr="004A2CFB" w:rsidRDefault="00CF679D">
            <w:pPr>
              <w:spacing w:line="240" w:lineRule="auto"/>
              <w:rPr>
                <w:rFonts w:asciiTheme="minorHAnsi" w:hAnsiTheme="minorHAnsi" w:cstheme="minorHAnsi"/>
                <w:sz w:val="18"/>
                <w:szCs w:val="18"/>
              </w:rPr>
            </w:pPr>
            <w:r>
              <w:rPr>
                <w:rFonts w:asciiTheme="minorHAnsi" w:hAnsiTheme="minorHAnsi" w:cstheme="minorHAnsi"/>
                <w:sz w:val="18"/>
                <w:szCs w:val="18"/>
              </w:rPr>
              <w:t>1</w:t>
            </w:r>
          </w:p>
        </w:tc>
      </w:tr>
      <w:tr w:rsidR="0063242E" w:rsidRPr="004A2CFB" w:rsidTr="00E229F5">
        <w:tc>
          <w:tcPr>
            <w:tcW w:w="0" w:type="auto"/>
          </w:tcPr>
          <w:p w:rsidR="00E229F5" w:rsidRPr="004A2CFB" w:rsidRDefault="00E229F5">
            <w:pPr>
              <w:spacing w:after="0" w:line="240" w:lineRule="auto"/>
              <w:rPr>
                <w:rFonts w:asciiTheme="minorHAnsi" w:hAnsiTheme="minorHAnsi" w:cstheme="minorHAnsi"/>
                <w:sz w:val="18"/>
                <w:szCs w:val="18"/>
              </w:rPr>
            </w:pPr>
            <w:r w:rsidRPr="004A2CFB">
              <w:rPr>
                <w:rFonts w:asciiTheme="minorHAnsi" w:hAnsiTheme="minorHAnsi" w:cstheme="minorHAnsi"/>
                <w:sz w:val="18"/>
                <w:szCs w:val="18"/>
              </w:rPr>
              <w:t xml:space="preserve">B2. Support the local economy through developing a Register of Businesses and Business Support schemes </w:t>
            </w:r>
          </w:p>
          <w:p w:rsidR="00E229F5" w:rsidRPr="004A2CFB" w:rsidRDefault="00E229F5">
            <w:pPr>
              <w:rPr>
                <w:rFonts w:asciiTheme="minorHAnsi" w:hAnsiTheme="minorHAnsi" w:cstheme="minorHAnsi"/>
                <w:sz w:val="18"/>
                <w:szCs w:val="18"/>
              </w:rPr>
            </w:pPr>
            <w:r w:rsidRPr="004A2CFB">
              <w:rPr>
                <w:rFonts w:asciiTheme="minorHAnsi" w:hAnsiTheme="minorHAnsi" w:cstheme="minorHAnsi"/>
                <w:sz w:val="18"/>
                <w:szCs w:val="18"/>
              </w:rPr>
              <w:t>(Nick Wright / Jo Mills)</w:t>
            </w:r>
          </w:p>
        </w:tc>
        <w:tc>
          <w:tcPr>
            <w:tcW w:w="0" w:type="auto"/>
          </w:tcPr>
          <w:p w:rsidR="00E229F5" w:rsidRPr="004A2CFB" w:rsidRDefault="00553AE1" w:rsidP="0063242E">
            <w:pPr>
              <w:numPr>
                <w:ilvl w:val="0"/>
                <w:numId w:val="20"/>
              </w:numPr>
              <w:spacing w:after="0" w:line="240" w:lineRule="auto"/>
              <w:ind w:left="360"/>
              <w:rPr>
                <w:rFonts w:asciiTheme="minorHAnsi" w:hAnsiTheme="minorHAnsi" w:cstheme="minorHAnsi"/>
                <w:sz w:val="18"/>
                <w:szCs w:val="18"/>
              </w:rPr>
            </w:pPr>
            <w:r w:rsidRPr="004A2CFB">
              <w:rPr>
                <w:rFonts w:asciiTheme="minorHAnsi" w:hAnsiTheme="minorHAnsi" w:cstheme="minorHAnsi"/>
                <w:sz w:val="18"/>
                <w:szCs w:val="18"/>
              </w:rPr>
              <w:t>N</w:t>
            </w:r>
            <w:r w:rsidR="00E229F5" w:rsidRPr="004A2CFB">
              <w:rPr>
                <w:rFonts w:asciiTheme="minorHAnsi" w:hAnsiTheme="minorHAnsi" w:cstheme="minorHAnsi"/>
                <w:sz w:val="18"/>
                <w:szCs w:val="18"/>
              </w:rPr>
              <w:t>ew Business Register ha</w:t>
            </w:r>
            <w:r w:rsidR="001470A0">
              <w:rPr>
                <w:rFonts w:asciiTheme="minorHAnsi" w:hAnsiTheme="minorHAnsi" w:cstheme="minorHAnsi"/>
                <w:sz w:val="18"/>
                <w:szCs w:val="18"/>
              </w:rPr>
              <w:t>s</w:t>
            </w:r>
            <w:r w:rsidR="00E229F5" w:rsidRPr="004A2CFB">
              <w:rPr>
                <w:rFonts w:asciiTheme="minorHAnsi" w:hAnsiTheme="minorHAnsi" w:cstheme="minorHAnsi"/>
                <w:sz w:val="18"/>
                <w:szCs w:val="18"/>
              </w:rPr>
              <w:t xml:space="preserve"> 400 </w:t>
            </w:r>
            <w:r w:rsidR="001470A0">
              <w:rPr>
                <w:rFonts w:asciiTheme="minorHAnsi" w:hAnsiTheme="minorHAnsi" w:cstheme="minorHAnsi"/>
                <w:sz w:val="18"/>
                <w:szCs w:val="18"/>
              </w:rPr>
              <w:t>entries</w:t>
            </w:r>
            <w:r w:rsidR="00E229F5" w:rsidRPr="004A2CFB">
              <w:rPr>
                <w:rFonts w:asciiTheme="minorHAnsi" w:hAnsiTheme="minorHAnsi" w:cstheme="minorHAnsi"/>
                <w:sz w:val="18"/>
                <w:szCs w:val="18"/>
              </w:rPr>
              <w:t xml:space="preserve">. </w:t>
            </w:r>
          </w:p>
          <w:p w:rsidR="00E229F5" w:rsidRPr="004A2CFB" w:rsidRDefault="00E229F5">
            <w:pPr>
              <w:spacing w:after="0" w:line="240" w:lineRule="auto"/>
              <w:rPr>
                <w:rFonts w:asciiTheme="minorHAnsi" w:hAnsiTheme="minorHAnsi" w:cstheme="minorHAnsi"/>
                <w:sz w:val="18"/>
                <w:szCs w:val="18"/>
              </w:rPr>
            </w:pPr>
          </w:p>
          <w:p w:rsidR="00E229F5" w:rsidRPr="004A2CFB" w:rsidRDefault="00553AE1" w:rsidP="0063242E">
            <w:pPr>
              <w:numPr>
                <w:ilvl w:val="0"/>
                <w:numId w:val="20"/>
              </w:numPr>
              <w:spacing w:after="0" w:line="240" w:lineRule="auto"/>
              <w:ind w:left="360"/>
              <w:rPr>
                <w:rFonts w:asciiTheme="minorHAnsi" w:hAnsiTheme="minorHAnsi" w:cstheme="minorHAnsi"/>
                <w:sz w:val="18"/>
                <w:szCs w:val="18"/>
              </w:rPr>
            </w:pPr>
            <w:r w:rsidRPr="004A2CFB">
              <w:rPr>
                <w:rFonts w:asciiTheme="minorHAnsi" w:hAnsiTheme="minorHAnsi" w:cstheme="minorHAnsi"/>
                <w:sz w:val="18"/>
                <w:szCs w:val="18"/>
              </w:rPr>
              <w:t>O</w:t>
            </w:r>
            <w:r w:rsidR="00E229F5" w:rsidRPr="004A2CFB">
              <w:rPr>
                <w:rFonts w:asciiTheme="minorHAnsi" w:hAnsiTheme="minorHAnsi" w:cstheme="minorHAnsi"/>
                <w:sz w:val="18"/>
                <w:szCs w:val="18"/>
              </w:rPr>
              <w:t>pen for Business</w:t>
            </w:r>
            <w:r w:rsidRPr="004A2CFB">
              <w:rPr>
                <w:rFonts w:asciiTheme="minorHAnsi" w:hAnsiTheme="minorHAnsi" w:cstheme="minorHAnsi"/>
                <w:sz w:val="18"/>
                <w:szCs w:val="18"/>
              </w:rPr>
              <w:t xml:space="preserve"> newsletter launched</w:t>
            </w:r>
            <w:r w:rsidR="00E229F5" w:rsidRPr="004A2CFB">
              <w:rPr>
                <w:rFonts w:asciiTheme="minorHAnsi" w:hAnsiTheme="minorHAnsi" w:cstheme="minorHAnsi"/>
                <w:sz w:val="18"/>
                <w:szCs w:val="18"/>
              </w:rPr>
              <w:t xml:space="preserve"> offering </w:t>
            </w:r>
            <w:r w:rsidRPr="004A2CFB">
              <w:rPr>
                <w:rFonts w:asciiTheme="minorHAnsi" w:hAnsiTheme="minorHAnsi" w:cstheme="minorHAnsi"/>
                <w:sz w:val="18"/>
                <w:szCs w:val="18"/>
              </w:rPr>
              <w:t xml:space="preserve">advice and support </w:t>
            </w:r>
            <w:r w:rsidR="00E229F5" w:rsidRPr="004A2CFB">
              <w:rPr>
                <w:rFonts w:asciiTheme="minorHAnsi" w:hAnsiTheme="minorHAnsi" w:cstheme="minorHAnsi"/>
                <w:sz w:val="18"/>
                <w:szCs w:val="18"/>
              </w:rPr>
              <w:t xml:space="preserve"> </w:t>
            </w:r>
          </w:p>
          <w:p w:rsidR="00E229F5" w:rsidRPr="004A2CFB" w:rsidRDefault="00E229F5">
            <w:pPr>
              <w:spacing w:after="0" w:line="240" w:lineRule="auto"/>
              <w:jc w:val="right"/>
              <w:rPr>
                <w:rFonts w:asciiTheme="minorHAnsi" w:eastAsia="Arial Unicode MS" w:hAnsiTheme="minorHAnsi" w:cstheme="minorHAnsi"/>
                <w:sz w:val="18"/>
                <w:szCs w:val="18"/>
              </w:rPr>
            </w:pPr>
          </w:p>
          <w:p w:rsidR="00E229F5" w:rsidRPr="004A2CFB" w:rsidRDefault="00553AE1" w:rsidP="0063242E">
            <w:pPr>
              <w:numPr>
                <w:ilvl w:val="0"/>
                <w:numId w:val="20"/>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Well attended and received programmes of p</w:t>
            </w:r>
            <w:r w:rsidR="00E229F5" w:rsidRPr="004A2CFB">
              <w:rPr>
                <w:rFonts w:asciiTheme="minorHAnsi" w:hAnsiTheme="minorHAnsi" w:cstheme="minorHAnsi"/>
                <w:sz w:val="18"/>
                <w:szCs w:val="18"/>
              </w:rPr>
              <w:t xml:space="preserve">ractical </w:t>
            </w:r>
            <w:r w:rsidRPr="004A2CFB">
              <w:rPr>
                <w:rFonts w:asciiTheme="minorHAnsi" w:hAnsiTheme="minorHAnsi" w:cstheme="minorHAnsi"/>
                <w:sz w:val="18"/>
                <w:szCs w:val="18"/>
              </w:rPr>
              <w:t xml:space="preserve">business support </w:t>
            </w:r>
            <w:r w:rsidR="00E229F5" w:rsidRPr="004A2CFB">
              <w:rPr>
                <w:rFonts w:asciiTheme="minorHAnsi" w:hAnsiTheme="minorHAnsi" w:cstheme="minorHAnsi"/>
                <w:sz w:val="18"/>
                <w:szCs w:val="18"/>
              </w:rPr>
              <w:t xml:space="preserve">workshops </w:t>
            </w:r>
            <w:r w:rsidRPr="004A2CFB">
              <w:rPr>
                <w:rFonts w:asciiTheme="minorHAnsi" w:hAnsiTheme="minorHAnsi" w:cstheme="minorHAnsi"/>
                <w:sz w:val="18"/>
                <w:szCs w:val="18"/>
              </w:rPr>
              <w:t>delivered</w:t>
            </w:r>
            <w:r w:rsidR="00E229F5" w:rsidRPr="004A2CFB">
              <w:rPr>
                <w:rFonts w:asciiTheme="minorHAnsi" w:hAnsiTheme="minorHAnsi" w:cstheme="minorHAnsi"/>
                <w:sz w:val="18"/>
                <w:szCs w:val="18"/>
              </w:rPr>
              <w:t>.</w:t>
            </w:r>
          </w:p>
          <w:p w:rsidR="00E229F5" w:rsidRPr="004A2CFB" w:rsidRDefault="00E229F5">
            <w:pPr>
              <w:spacing w:line="240" w:lineRule="auto"/>
              <w:rPr>
                <w:rFonts w:asciiTheme="minorHAnsi" w:hAnsiTheme="minorHAnsi" w:cstheme="minorHAnsi"/>
                <w:sz w:val="18"/>
                <w:szCs w:val="18"/>
              </w:rPr>
            </w:pPr>
          </w:p>
        </w:tc>
        <w:tc>
          <w:tcPr>
            <w:tcW w:w="0" w:type="auto"/>
          </w:tcPr>
          <w:p w:rsidR="00E229F5" w:rsidRPr="004A2CFB" w:rsidRDefault="00553AE1" w:rsidP="0063242E">
            <w:pPr>
              <w:numPr>
                <w:ilvl w:val="0"/>
                <w:numId w:val="20"/>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2</w:t>
            </w:r>
            <w:r w:rsidR="00E229F5" w:rsidRPr="004A2CFB">
              <w:rPr>
                <w:rFonts w:asciiTheme="minorHAnsi" w:hAnsiTheme="minorHAnsi" w:cstheme="minorHAnsi"/>
                <w:sz w:val="18"/>
                <w:szCs w:val="18"/>
              </w:rPr>
              <w:t xml:space="preserve">014-2019 Corporate Plan </w:t>
            </w:r>
            <w:r w:rsidR="0063242E" w:rsidRPr="004A2CFB">
              <w:rPr>
                <w:rFonts w:asciiTheme="minorHAnsi" w:hAnsiTheme="minorHAnsi" w:cstheme="minorHAnsi"/>
                <w:sz w:val="18"/>
                <w:szCs w:val="18"/>
              </w:rPr>
              <w:t>objective</w:t>
            </w:r>
            <w:r w:rsidR="00E229F5" w:rsidRPr="004A2CFB">
              <w:rPr>
                <w:rFonts w:asciiTheme="minorHAnsi" w:hAnsiTheme="minorHAnsi" w:cstheme="minorHAnsi"/>
                <w:sz w:val="18"/>
                <w:szCs w:val="18"/>
              </w:rPr>
              <w:t xml:space="preserve"> to make the district an even more attractive place to do business.</w:t>
            </w:r>
          </w:p>
        </w:tc>
        <w:tc>
          <w:tcPr>
            <w:tcW w:w="0" w:type="auto"/>
          </w:tcPr>
          <w:p w:rsidR="00E229F5" w:rsidRPr="004A2CFB" w:rsidRDefault="00CF679D">
            <w:pPr>
              <w:spacing w:line="240" w:lineRule="auto"/>
              <w:rPr>
                <w:rFonts w:asciiTheme="minorHAnsi" w:hAnsiTheme="minorHAnsi" w:cstheme="minorHAnsi"/>
                <w:sz w:val="18"/>
                <w:szCs w:val="18"/>
              </w:rPr>
            </w:pPr>
            <w:r>
              <w:rPr>
                <w:rFonts w:asciiTheme="minorHAnsi" w:hAnsiTheme="minorHAnsi" w:cstheme="minorHAnsi"/>
                <w:sz w:val="18"/>
                <w:szCs w:val="18"/>
              </w:rPr>
              <w:t>1</w:t>
            </w:r>
          </w:p>
        </w:tc>
      </w:tr>
      <w:tr w:rsidR="0063242E" w:rsidRPr="004A2CFB" w:rsidTr="00E229F5">
        <w:tc>
          <w:tcPr>
            <w:tcW w:w="0" w:type="auto"/>
          </w:tcPr>
          <w:p w:rsidR="00E229F5" w:rsidRPr="004A2CFB" w:rsidRDefault="00E229F5">
            <w:pPr>
              <w:spacing w:after="0" w:line="240" w:lineRule="auto"/>
              <w:rPr>
                <w:rFonts w:asciiTheme="minorHAnsi" w:hAnsiTheme="minorHAnsi" w:cstheme="minorHAnsi"/>
                <w:sz w:val="18"/>
                <w:szCs w:val="18"/>
              </w:rPr>
            </w:pPr>
            <w:r w:rsidRPr="004A2CFB">
              <w:rPr>
                <w:rFonts w:asciiTheme="minorHAnsi" w:hAnsiTheme="minorHAnsi" w:cstheme="minorHAnsi"/>
                <w:sz w:val="18"/>
                <w:szCs w:val="18"/>
              </w:rPr>
              <w:t xml:space="preserve">B3. Establish a Council ‘Back to work’ project, and promote apprenticeships to equip all our young people for productive life </w:t>
            </w:r>
          </w:p>
          <w:p w:rsidR="00E229F5" w:rsidRPr="004A2CFB" w:rsidRDefault="00E229F5">
            <w:pPr>
              <w:spacing w:after="0" w:line="240" w:lineRule="auto"/>
              <w:rPr>
                <w:rFonts w:asciiTheme="minorHAnsi" w:hAnsiTheme="minorHAnsi" w:cstheme="minorHAnsi"/>
                <w:sz w:val="18"/>
                <w:szCs w:val="18"/>
              </w:rPr>
            </w:pPr>
            <w:r w:rsidRPr="004A2CFB">
              <w:rPr>
                <w:rFonts w:asciiTheme="minorHAnsi" w:hAnsiTheme="minorHAnsi" w:cstheme="minorHAnsi"/>
                <w:sz w:val="18"/>
                <w:szCs w:val="18"/>
              </w:rPr>
              <w:t>(Mark Howell / Stephen Hills)</w:t>
            </w:r>
          </w:p>
          <w:p w:rsidR="00E229F5" w:rsidRPr="004A2CFB" w:rsidRDefault="00E229F5">
            <w:pPr>
              <w:spacing w:after="0" w:line="240" w:lineRule="auto"/>
              <w:jc w:val="both"/>
              <w:rPr>
                <w:rFonts w:asciiTheme="minorHAnsi" w:hAnsiTheme="minorHAnsi" w:cstheme="minorHAnsi"/>
                <w:sz w:val="18"/>
                <w:szCs w:val="18"/>
              </w:rPr>
            </w:pPr>
          </w:p>
        </w:tc>
        <w:tc>
          <w:tcPr>
            <w:tcW w:w="0" w:type="auto"/>
          </w:tcPr>
          <w:p w:rsidR="00D416ED" w:rsidRPr="004A2CFB" w:rsidRDefault="00D416ED" w:rsidP="0063242E">
            <w:pPr>
              <w:numPr>
                <w:ilvl w:val="0"/>
                <w:numId w:val="21"/>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P</w:t>
            </w:r>
            <w:r w:rsidR="00E229F5" w:rsidRPr="004A2CFB">
              <w:rPr>
                <w:rFonts w:asciiTheme="minorHAnsi" w:hAnsiTheme="minorHAnsi" w:cstheme="minorHAnsi"/>
                <w:sz w:val="18"/>
                <w:szCs w:val="18"/>
              </w:rPr>
              <w:t xml:space="preserve">athway to Employment strategy approved. </w:t>
            </w:r>
          </w:p>
          <w:p w:rsidR="00E229F5" w:rsidRPr="004A2CFB" w:rsidRDefault="00D416ED" w:rsidP="0063242E">
            <w:pPr>
              <w:numPr>
                <w:ilvl w:val="0"/>
                <w:numId w:val="21"/>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A</w:t>
            </w:r>
            <w:r w:rsidR="00E229F5" w:rsidRPr="004A2CFB">
              <w:rPr>
                <w:rFonts w:asciiTheme="minorHAnsi" w:hAnsiTheme="minorHAnsi" w:cstheme="minorHAnsi"/>
                <w:sz w:val="18"/>
                <w:szCs w:val="18"/>
              </w:rPr>
              <w:t>pprentices appointed</w:t>
            </w:r>
            <w:r w:rsidR="001470A0">
              <w:rPr>
                <w:rFonts w:asciiTheme="minorHAnsi" w:hAnsiTheme="minorHAnsi" w:cstheme="minorHAnsi"/>
                <w:sz w:val="18"/>
                <w:szCs w:val="18"/>
              </w:rPr>
              <w:t xml:space="preserve"> in H</w:t>
            </w:r>
            <w:r w:rsidR="00E229F5" w:rsidRPr="004A2CFB">
              <w:rPr>
                <w:rFonts w:asciiTheme="minorHAnsi" w:hAnsiTheme="minorHAnsi" w:cstheme="minorHAnsi"/>
                <w:sz w:val="18"/>
                <w:szCs w:val="18"/>
              </w:rPr>
              <w:t>ousing</w:t>
            </w:r>
            <w:r w:rsidR="001470A0">
              <w:rPr>
                <w:rFonts w:asciiTheme="minorHAnsi" w:hAnsiTheme="minorHAnsi" w:cstheme="minorHAnsi"/>
                <w:sz w:val="18"/>
                <w:szCs w:val="18"/>
              </w:rPr>
              <w:t xml:space="preserve"> and </w:t>
            </w:r>
            <w:r w:rsidR="00E229F5" w:rsidRPr="004A2CFB">
              <w:rPr>
                <w:rFonts w:asciiTheme="minorHAnsi" w:hAnsiTheme="minorHAnsi" w:cstheme="minorHAnsi"/>
                <w:sz w:val="18"/>
                <w:szCs w:val="18"/>
              </w:rPr>
              <w:t xml:space="preserve">Revenues. </w:t>
            </w:r>
          </w:p>
          <w:p w:rsidR="00E229F5" w:rsidRPr="004A2CFB" w:rsidRDefault="00D416ED" w:rsidP="0063242E">
            <w:pPr>
              <w:numPr>
                <w:ilvl w:val="0"/>
                <w:numId w:val="21"/>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S</w:t>
            </w:r>
            <w:r w:rsidR="00E229F5" w:rsidRPr="004A2CFB">
              <w:rPr>
                <w:rFonts w:asciiTheme="minorHAnsi" w:hAnsiTheme="minorHAnsi" w:cstheme="minorHAnsi"/>
                <w:sz w:val="18"/>
                <w:szCs w:val="18"/>
              </w:rPr>
              <w:t xml:space="preserve">uccessful work experience programme </w:t>
            </w:r>
            <w:r w:rsidRPr="004A2CFB">
              <w:rPr>
                <w:rFonts w:asciiTheme="minorHAnsi" w:hAnsiTheme="minorHAnsi" w:cstheme="minorHAnsi"/>
                <w:color w:val="000000"/>
                <w:sz w:val="18"/>
                <w:szCs w:val="18"/>
              </w:rPr>
              <w:t xml:space="preserve">carried out </w:t>
            </w:r>
            <w:r w:rsidR="00E229F5" w:rsidRPr="004A2CFB">
              <w:rPr>
                <w:rFonts w:asciiTheme="minorHAnsi" w:hAnsiTheme="minorHAnsi" w:cstheme="minorHAnsi"/>
                <w:sz w:val="18"/>
                <w:szCs w:val="18"/>
              </w:rPr>
              <w:t xml:space="preserve">and </w:t>
            </w:r>
            <w:r w:rsidRPr="004A2CFB">
              <w:rPr>
                <w:rFonts w:asciiTheme="minorHAnsi" w:hAnsiTheme="minorHAnsi" w:cstheme="minorHAnsi"/>
                <w:sz w:val="18"/>
                <w:szCs w:val="18"/>
              </w:rPr>
              <w:t>un</w:t>
            </w:r>
            <w:r w:rsidR="00E229F5" w:rsidRPr="004A2CFB">
              <w:rPr>
                <w:rFonts w:asciiTheme="minorHAnsi" w:hAnsiTheme="minorHAnsi" w:cstheme="minorHAnsi"/>
                <w:sz w:val="18"/>
                <w:szCs w:val="18"/>
              </w:rPr>
              <w:t xml:space="preserve">iversity </w:t>
            </w:r>
            <w:r w:rsidR="00E229F5" w:rsidRPr="004A2CFB">
              <w:rPr>
                <w:rFonts w:asciiTheme="minorHAnsi" w:hAnsiTheme="minorHAnsi" w:cstheme="minorHAnsi"/>
                <w:color w:val="000000"/>
                <w:sz w:val="18"/>
                <w:szCs w:val="18"/>
              </w:rPr>
              <w:t xml:space="preserve">student </w:t>
            </w:r>
            <w:r w:rsidR="00E229F5" w:rsidRPr="004A2CFB">
              <w:rPr>
                <w:rFonts w:asciiTheme="minorHAnsi" w:hAnsiTheme="minorHAnsi" w:cstheme="minorHAnsi"/>
                <w:sz w:val="18"/>
                <w:szCs w:val="18"/>
              </w:rPr>
              <w:t xml:space="preserve">placements </w:t>
            </w:r>
            <w:r w:rsidRPr="004A2CFB">
              <w:rPr>
                <w:rFonts w:asciiTheme="minorHAnsi" w:hAnsiTheme="minorHAnsi" w:cstheme="minorHAnsi"/>
                <w:sz w:val="18"/>
                <w:szCs w:val="18"/>
              </w:rPr>
              <w:t>hosted</w:t>
            </w:r>
            <w:r w:rsidR="00E229F5" w:rsidRPr="004A2CFB">
              <w:rPr>
                <w:rFonts w:asciiTheme="minorHAnsi" w:hAnsiTheme="minorHAnsi" w:cstheme="minorHAnsi"/>
                <w:color w:val="000000"/>
                <w:sz w:val="18"/>
                <w:szCs w:val="18"/>
              </w:rPr>
              <w:t>.</w:t>
            </w:r>
          </w:p>
        </w:tc>
        <w:tc>
          <w:tcPr>
            <w:tcW w:w="0" w:type="auto"/>
          </w:tcPr>
          <w:p w:rsidR="00E229F5" w:rsidRPr="004A2CFB" w:rsidRDefault="00E229F5" w:rsidP="0063242E">
            <w:pPr>
              <w:numPr>
                <w:ilvl w:val="0"/>
                <w:numId w:val="21"/>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 xml:space="preserve">Skills and Employment </w:t>
            </w:r>
            <w:r w:rsidR="004F39CA" w:rsidRPr="004A2CFB">
              <w:rPr>
                <w:rFonts w:asciiTheme="minorHAnsi" w:hAnsiTheme="minorHAnsi" w:cstheme="minorHAnsi"/>
                <w:sz w:val="18"/>
                <w:szCs w:val="18"/>
              </w:rPr>
              <w:t>a key economic development priority going forward</w:t>
            </w:r>
            <w:r w:rsidRPr="004A2CFB">
              <w:rPr>
                <w:rFonts w:asciiTheme="minorHAnsi" w:hAnsiTheme="minorHAnsi" w:cstheme="minorHAnsi"/>
                <w:sz w:val="18"/>
                <w:szCs w:val="18"/>
              </w:rPr>
              <w:t xml:space="preserve">.  </w:t>
            </w:r>
          </w:p>
          <w:p w:rsidR="00E229F5" w:rsidRPr="004A2CFB" w:rsidRDefault="00E229F5" w:rsidP="0063242E">
            <w:pPr>
              <w:numPr>
                <w:ilvl w:val="0"/>
                <w:numId w:val="21"/>
              </w:numPr>
              <w:spacing w:after="0" w:line="240" w:lineRule="auto"/>
              <w:ind w:left="360"/>
              <w:rPr>
                <w:rFonts w:asciiTheme="minorHAnsi" w:hAnsiTheme="minorHAnsi" w:cstheme="minorHAnsi"/>
                <w:sz w:val="18"/>
                <w:szCs w:val="18"/>
              </w:rPr>
            </w:pPr>
            <w:r w:rsidRPr="004A2CFB">
              <w:rPr>
                <w:rFonts w:asciiTheme="minorHAnsi" w:hAnsiTheme="minorHAnsi" w:cstheme="minorHAnsi"/>
                <w:sz w:val="18"/>
                <w:szCs w:val="18"/>
              </w:rPr>
              <w:t xml:space="preserve">Planning and New Communities directorate </w:t>
            </w:r>
            <w:r w:rsidR="004F39CA" w:rsidRPr="004A2CFB">
              <w:rPr>
                <w:rFonts w:asciiTheme="minorHAnsi" w:hAnsiTheme="minorHAnsi" w:cstheme="minorHAnsi"/>
                <w:sz w:val="18"/>
                <w:szCs w:val="18"/>
              </w:rPr>
              <w:t>r</w:t>
            </w:r>
            <w:r w:rsidRPr="004A2CFB">
              <w:rPr>
                <w:rFonts w:asciiTheme="minorHAnsi" w:hAnsiTheme="minorHAnsi" w:cstheme="minorHAnsi"/>
                <w:sz w:val="18"/>
                <w:szCs w:val="18"/>
              </w:rPr>
              <w:t xml:space="preserve">unning another work experience programme this summer due to popular demand. </w:t>
            </w:r>
          </w:p>
          <w:p w:rsidR="00E229F5" w:rsidRPr="004A2CFB" w:rsidRDefault="00E229F5">
            <w:pPr>
              <w:spacing w:after="0" w:line="240" w:lineRule="auto"/>
              <w:rPr>
                <w:rFonts w:asciiTheme="minorHAnsi" w:hAnsiTheme="minorHAnsi" w:cstheme="minorHAnsi"/>
                <w:sz w:val="18"/>
                <w:szCs w:val="18"/>
              </w:rPr>
            </w:pPr>
          </w:p>
          <w:p w:rsidR="00E229F5" w:rsidRPr="004A2CFB" w:rsidRDefault="00E229F5" w:rsidP="004F39CA">
            <w:pPr>
              <w:spacing w:after="0" w:line="240" w:lineRule="auto"/>
              <w:rPr>
                <w:rFonts w:asciiTheme="minorHAnsi" w:hAnsiTheme="minorHAnsi" w:cstheme="minorHAnsi"/>
                <w:sz w:val="18"/>
                <w:szCs w:val="18"/>
              </w:rPr>
            </w:pPr>
          </w:p>
        </w:tc>
        <w:tc>
          <w:tcPr>
            <w:tcW w:w="0" w:type="auto"/>
          </w:tcPr>
          <w:p w:rsidR="00E229F5" w:rsidRPr="004A2CFB" w:rsidRDefault="00CF679D">
            <w:pPr>
              <w:spacing w:line="240" w:lineRule="auto"/>
              <w:rPr>
                <w:rFonts w:asciiTheme="minorHAnsi" w:hAnsiTheme="minorHAnsi" w:cstheme="minorHAnsi"/>
                <w:sz w:val="18"/>
                <w:szCs w:val="18"/>
              </w:rPr>
            </w:pPr>
            <w:r>
              <w:rPr>
                <w:rFonts w:asciiTheme="minorHAnsi" w:hAnsiTheme="minorHAnsi" w:cstheme="minorHAnsi"/>
                <w:sz w:val="18"/>
                <w:szCs w:val="18"/>
              </w:rPr>
              <w:t>1, 6</w:t>
            </w:r>
          </w:p>
        </w:tc>
      </w:tr>
      <w:tr w:rsidR="0063242E" w:rsidRPr="004A2CFB" w:rsidTr="00E229F5">
        <w:tc>
          <w:tcPr>
            <w:tcW w:w="0" w:type="auto"/>
          </w:tcPr>
          <w:p w:rsidR="00E229F5" w:rsidRPr="004A2CFB" w:rsidRDefault="00E229F5">
            <w:pPr>
              <w:spacing w:after="0" w:line="240" w:lineRule="auto"/>
              <w:jc w:val="both"/>
              <w:rPr>
                <w:rFonts w:asciiTheme="minorHAnsi" w:hAnsiTheme="minorHAnsi" w:cstheme="minorHAnsi"/>
                <w:sz w:val="18"/>
                <w:szCs w:val="18"/>
              </w:rPr>
            </w:pPr>
            <w:r w:rsidRPr="004A2CFB">
              <w:rPr>
                <w:rFonts w:asciiTheme="minorHAnsi" w:hAnsiTheme="minorHAnsi" w:cstheme="minorHAnsi"/>
                <w:sz w:val="18"/>
                <w:szCs w:val="18"/>
              </w:rPr>
              <w:t>B4. Continue an effective approach to enforcement to target residents’ problems whilst effectively supporting local business success (Mick Martin / Mike Hill)</w:t>
            </w:r>
          </w:p>
          <w:p w:rsidR="00E229F5" w:rsidRPr="004A2CFB" w:rsidRDefault="00E229F5">
            <w:pPr>
              <w:rPr>
                <w:rFonts w:asciiTheme="minorHAnsi" w:hAnsiTheme="minorHAnsi" w:cstheme="minorHAnsi"/>
                <w:sz w:val="18"/>
                <w:szCs w:val="18"/>
              </w:rPr>
            </w:pPr>
          </w:p>
        </w:tc>
        <w:tc>
          <w:tcPr>
            <w:tcW w:w="0" w:type="auto"/>
          </w:tcPr>
          <w:p w:rsidR="00E229F5" w:rsidRPr="004A2CFB" w:rsidRDefault="00E229F5" w:rsidP="0063242E">
            <w:pPr>
              <w:numPr>
                <w:ilvl w:val="0"/>
                <w:numId w:val="22"/>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Tasking &amp; Coordination Group continues to meet fortnightly to join up enforcement action across the organisation and focus on complex/cross-team cases.</w:t>
            </w:r>
          </w:p>
          <w:p w:rsidR="00E229F5" w:rsidRPr="004A2CFB" w:rsidRDefault="00E229F5">
            <w:pPr>
              <w:spacing w:line="240" w:lineRule="auto"/>
              <w:rPr>
                <w:rFonts w:asciiTheme="minorHAnsi" w:hAnsiTheme="minorHAnsi" w:cstheme="minorHAnsi"/>
                <w:sz w:val="18"/>
                <w:szCs w:val="18"/>
              </w:rPr>
            </w:pPr>
          </w:p>
        </w:tc>
        <w:tc>
          <w:tcPr>
            <w:tcW w:w="0" w:type="auto"/>
          </w:tcPr>
          <w:p w:rsidR="00E229F5" w:rsidRPr="004A2CFB" w:rsidRDefault="003C2A99" w:rsidP="0063242E">
            <w:pPr>
              <w:numPr>
                <w:ilvl w:val="0"/>
                <w:numId w:val="22"/>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Adopt, implement and review new policy</w:t>
            </w:r>
          </w:p>
        </w:tc>
        <w:tc>
          <w:tcPr>
            <w:tcW w:w="0" w:type="auto"/>
          </w:tcPr>
          <w:p w:rsidR="00E229F5" w:rsidRPr="004A2CFB" w:rsidRDefault="00CF679D">
            <w:pPr>
              <w:spacing w:line="240" w:lineRule="auto"/>
              <w:rPr>
                <w:rFonts w:asciiTheme="minorHAnsi" w:hAnsiTheme="minorHAnsi" w:cstheme="minorHAnsi"/>
                <w:sz w:val="18"/>
                <w:szCs w:val="18"/>
              </w:rPr>
            </w:pPr>
            <w:r>
              <w:rPr>
                <w:rFonts w:asciiTheme="minorHAnsi" w:hAnsiTheme="minorHAnsi" w:cstheme="minorHAnsi"/>
                <w:sz w:val="18"/>
                <w:szCs w:val="18"/>
              </w:rPr>
              <w:t>3, 4, 6</w:t>
            </w:r>
          </w:p>
        </w:tc>
      </w:tr>
      <w:tr w:rsidR="0063242E" w:rsidRPr="004A2CFB" w:rsidTr="00E229F5">
        <w:tc>
          <w:tcPr>
            <w:tcW w:w="0" w:type="auto"/>
          </w:tcPr>
          <w:p w:rsidR="00E229F5" w:rsidRPr="004A2CFB" w:rsidRDefault="00E229F5">
            <w:pPr>
              <w:spacing w:after="0" w:line="240" w:lineRule="auto"/>
              <w:rPr>
                <w:rFonts w:asciiTheme="minorHAnsi" w:hAnsiTheme="minorHAnsi" w:cstheme="minorHAnsi"/>
                <w:sz w:val="18"/>
                <w:szCs w:val="18"/>
              </w:rPr>
            </w:pPr>
            <w:r w:rsidRPr="004A2CFB">
              <w:rPr>
                <w:rFonts w:asciiTheme="minorHAnsi" w:hAnsiTheme="minorHAnsi" w:cstheme="minorHAnsi"/>
                <w:sz w:val="18"/>
                <w:szCs w:val="18"/>
              </w:rPr>
              <w:t>B5. Work with the LEP and other partners to facilitate local innovation and entrepreneurship (Nick Wright / Jo Mills)</w:t>
            </w:r>
          </w:p>
          <w:p w:rsidR="00E229F5" w:rsidRPr="004A2CFB" w:rsidRDefault="00E229F5">
            <w:pPr>
              <w:spacing w:after="0" w:line="240" w:lineRule="auto"/>
              <w:jc w:val="both"/>
              <w:rPr>
                <w:rFonts w:asciiTheme="minorHAnsi" w:hAnsiTheme="minorHAnsi" w:cstheme="minorHAnsi"/>
                <w:sz w:val="18"/>
                <w:szCs w:val="18"/>
              </w:rPr>
            </w:pPr>
          </w:p>
        </w:tc>
        <w:tc>
          <w:tcPr>
            <w:tcW w:w="0" w:type="auto"/>
          </w:tcPr>
          <w:p w:rsidR="00E229F5" w:rsidRPr="004A2CFB" w:rsidRDefault="00E229F5" w:rsidP="0063242E">
            <w:pPr>
              <w:numPr>
                <w:ilvl w:val="0"/>
                <w:numId w:val="23"/>
              </w:numPr>
              <w:spacing w:after="120" w:line="240" w:lineRule="auto"/>
              <w:ind w:left="360"/>
              <w:rPr>
                <w:rFonts w:asciiTheme="minorHAnsi" w:hAnsiTheme="minorHAnsi" w:cstheme="minorHAnsi"/>
                <w:sz w:val="18"/>
                <w:szCs w:val="18"/>
              </w:rPr>
            </w:pPr>
            <w:r w:rsidRPr="004A2CFB">
              <w:rPr>
                <w:rFonts w:asciiTheme="minorHAnsi" w:hAnsiTheme="minorHAnsi" w:cstheme="minorHAnsi"/>
                <w:sz w:val="18"/>
                <w:szCs w:val="18"/>
              </w:rPr>
              <w:t>G</w:t>
            </w:r>
            <w:r w:rsidR="004D7C79" w:rsidRPr="004A2CFB">
              <w:rPr>
                <w:rFonts w:asciiTheme="minorHAnsi" w:hAnsiTheme="minorHAnsi" w:cstheme="minorHAnsi"/>
                <w:sz w:val="18"/>
                <w:szCs w:val="18"/>
              </w:rPr>
              <w:t>reater Cambridge City Deal bid to</w:t>
            </w:r>
            <w:r w:rsidRPr="004A2CFB">
              <w:rPr>
                <w:rFonts w:asciiTheme="minorHAnsi" w:hAnsiTheme="minorHAnsi" w:cstheme="minorHAnsi"/>
                <w:sz w:val="18"/>
                <w:szCs w:val="18"/>
              </w:rPr>
              <w:t xml:space="preserve"> facilitate </w:t>
            </w:r>
            <w:r w:rsidR="004D7C79" w:rsidRPr="004A2CFB">
              <w:rPr>
                <w:rFonts w:asciiTheme="minorHAnsi" w:hAnsiTheme="minorHAnsi" w:cstheme="minorHAnsi"/>
                <w:sz w:val="18"/>
                <w:szCs w:val="18"/>
              </w:rPr>
              <w:t xml:space="preserve">investment and economic growth: </w:t>
            </w:r>
            <w:r w:rsidRPr="004A2CFB">
              <w:rPr>
                <w:rFonts w:asciiTheme="minorHAnsi" w:hAnsiTheme="minorHAnsi" w:cstheme="minorHAnsi"/>
                <w:sz w:val="18"/>
                <w:szCs w:val="18"/>
              </w:rPr>
              <w:t xml:space="preserve">principles </w:t>
            </w:r>
            <w:r w:rsidR="004D7C79" w:rsidRPr="004A2CFB">
              <w:rPr>
                <w:rFonts w:asciiTheme="minorHAnsi" w:hAnsiTheme="minorHAnsi" w:cstheme="minorHAnsi"/>
                <w:sz w:val="18"/>
                <w:szCs w:val="18"/>
              </w:rPr>
              <w:t>a</w:t>
            </w:r>
            <w:r w:rsidRPr="004A2CFB">
              <w:rPr>
                <w:rFonts w:asciiTheme="minorHAnsi" w:hAnsiTheme="minorHAnsi" w:cstheme="minorHAnsi"/>
                <w:sz w:val="18"/>
                <w:szCs w:val="18"/>
              </w:rPr>
              <w:t>greed.</w:t>
            </w:r>
          </w:p>
          <w:p w:rsidR="004D7C79" w:rsidRPr="004A2CFB" w:rsidRDefault="004D7C79" w:rsidP="0063242E">
            <w:pPr>
              <w:numPr>
                <w:ilvl w:val="0"/>
                <w:numId w:val="23"/>
              </w:numPr>
              <w:spacing w:after="120" w:line="240" w:lineRule="auto"/>
              <w:ind w:left="360"/>
              <w:rPr>
                <w:rFonts w:asciiTheme="minorHAnsi" w:hAnsiTheme="minorHAnsi" w:cstheme="minorHAnsi"/>
                <w:sz w:val="18"/>
                <w:szCs w:val="18"/>
              </w:rPr>
            </w:pPr>
            <w:r w:rsidRPr="004A2CFB">
              <w:rPr>
                <w:rFonts w:asciiTheme="minorHAnsi" w:hAnsiTheme="minorHAnsi" w:cstheme="minorHAnsi"/>
                <w:sz w:val="18"/>
                <w:szCs w:val="18"/>
              </w:rPr>
              <w:t>J</w:t>
            </w:r>
            <w:r w:rsidR="00E229F5" w:rsidRPr="004A2CFB">
              <w:rPr>
                <w:rFonts w:asciiTheme="minorHAnsi" w:hAnsiTheme="minorHAnsi" w:cstheme="minorHAnsi"/>
                <w:sz w:val="18"/>
                <w:szCs w:val="18"/>
              </w:rPr>
              <w:t xml:space="preserve">oined London Stansted Cambridge Consortium </w:t>
            </w:r>
            <w:r w:rsidRPr="004A2CFB">
              <w:rPr>
                <w:rFonts w:asciiTheme="minorHAnsi" w:hAnsiTheme="minorHAnsi" w:cstheme="minorHAnsi"/>
                <w:sz w:val="18"/>
                <w:szCs w:val="18"/>
              </w:rPr>
              <w:t>to</w:t>
            </w:r>
            <w:r w:rsidR="00E229F5" w:rsidRPr="004A2CFB">
              <w:rPr>
                <w:rFonts w:asciiTheme="minorHAnsi" w:hAnsiTheme="minorHAnsi" w:cstheme="minorHAnsi"/>
                <w:sz w:val="18"/>
                <w:szCs w:val="18"/>
              </w:rPr>
              <w:t xml:space="preserve"> promote investment priorities and opportunities along this corridor </w:t>
            </w:r>
          </w:p>
          <w:p w:rsidR="00E229F5" w:rsidRPr="004A2CFB" w:rsidRDefault="00E229F5" w:rsidP="0063242E">
            <w:pPr>
              <w:numPr>
                <w:ilvl w:val="0"/>
                <w:numId w:val="23"/>
              </w:numPr>
              <w:spacing w:after="120" w:line="240" w:lineRule="auto"/>
              <w:ind w:left="360"/>
              <w:rPr>
                <w:rFonts w:asciiTheme="minorHAnsi" w:hAnsiTheme="minorHAnsi" w:cstheme="minorHAnsi"/>
                <w:sz w:val="18"/>
                <w:szCs w:val="18"/>
              </w:rPr>
            </w:pPr>
            <w:r w:rsidRPr="004A2CFB">
              <w:rPr>
                <w:rFonts w:asciiTheme="minorHAnsi" w:hAnsiTheme="minorHAnsi" w:cstheme="minorHAnsi"/>
                <w:sz w:val="18"/>
                <w:szCs w:val="18"/>
              </w:rPr>
              <w:t>Links are maintained with the LEP through senior officer and member groups.</w:t>
            </w:r>
            <w:r w:rsidRPr="004A2CFB">
              <w:rPr>
                <w:rFonts w:asciiTheme="minorHAnsi" w:hAnsiTheme="minorHAnsi" w:cstheme="minorHAnsi"/>
                <w:sz w:val="18"/>
                <w:szCs w:val="18"/>
              </w:rPr>
              <w:br/>
            </w:r>
            <w:r w:rsidRPr="004A2CFB">
              <w:rPr>
                <w:rFonts w:asciiTheme="minorHAnsi" w:hAnsiTheme="minorHAnsi" w:cstheme="minorHAnsi"/>
                <w:sz w:val="18"/>
                <w:szCs w:val="18"/>
              </w:rPr>
              <w:br/>
              <w:t> </w:t>
            </w:r>
            <w:r w:rsidRPr="004A2CFB">
              <w:rPr>
                <w:rFonts w:asciiTheme="minorHAnsi" w:hAnsiTheme="minorHAnsi" w:cstheme="minorHAnsi"/>
                <w:sz w:val="18"/>
                <w:szCs w:val="18"/>
              </w:rPr>
              <w:br/>
            </w:r>
          </w:p>
        </w:tc>
        <w:tc>
          <w:tcPr>
            <w:tcW w:w="0" w:type="auto"/>
          </w:tcPr>
          <w:p w:rsidR="00E229F5" w:rsidRPr="004A2CFB" w:rsidRDefault="00E229F5" w:rsidP="0063242E">
            <w:pPr>
              <w:numPr>
                <w:ilvl w:val="0"/>
                <w:numId w:val="23"/>
              </w:numPr>
              <w:spacing w:after="0" w:line="240" w:lineRule="auto"/>
              <w:ind w:left="360"/>
              <w:rPr>
                <w:rFonts w:asciiTheme="minorHAnsi" w:hAnsiTheme="minorHAnsi" w:cstheme="minorHAnsi"/>
                <w:sz w:val="18"/>
                <w:szCs w:val="18"/>
              </w:rPr>
            </w:pPr>
            <w:r w:rsidRPr="004A2CFB">
              <w:rPr>
                <w:rFonts w:asciiTheme="minorHAnsi" w:hAnsiTheme="minorHAnsi" w:cstheme="minorHAnsi"/>
                <w:sz w:val="18"/>
                <w:szCs w:val="18"/>
              </w:rPr>
              <w:t>Corporate Plan for 2014-2019 commits SCDC to take forward the City Deal proposal, as part of the strategic objective to ensure best use of assets and benefit from opportunities to achieve efficiencies from partnership working.</w:t>
            </w:r>
          </w:p>
          <w:p w:rsidR="00E229F5" w:rsidRPr="004A2CFB" w:rsidRDefault="00E229F5">
            <w:pPr>
              <w:spacing w:after="0" w:line="240" w:lineRule="auto"/>
              <w:rPr>
                <w:rFonts w:asciiTheme="minorHAnsi" w:hAnsiTheme="minorHAnsi" w:cstheme="minorHAnsi"/>
                <w:sz w:val="18"/>
                <w:szCs w:val="18"/>
              </w:rPr>
            </w:pPr>
          </w:p>
          <w:p w:rsidR="00E229F5" w:rsidRPr="004A2CFB" w:rsidRDefault="004D7C79" w:rsidP="0063242E">
            <w:pPr>
              <w:numPr>
                <w:ilvl w:val="0"/>
                <w:numId w:val="23"/>
              </w:numPr>
              <w:spacing w:after="0" w:line="240" w:lineRule="auto"/>
              <w:ind w:left="360"/>
              <w:rPr>
                <w:rFonts w:asciiTheme="minorHAnsi" w:hAnsiTheme="minorHAnsi" w:cstheme="minorHAnsi"/>
                <w:sz w:val="18"/>
                <w:szCs w:val="18"/>
              </w:rPr>
            </w:pPr>
            <w:r w:rsidRPr="004A2CFB">
              <w:rPr>
                <w:rFonts w:asciiTheme="minorHAnsi" w:hAnsiTheme="minorHAnsi" w:cstheme="minorHAnsi"/>
                <w:sz w:val="18"/>
                <w:szCs w:val="18"/>
              </w:rPr>
              <w:t>C</w:t>
            </w:r>
            <w:r w:rsidR="00E229F5" w:rsidRPr="004A2CFB">
              <w:rPr>
                <w:rFonts w:asciiTheme="minorHAnsi" w:hAnsiTheme="minorHAnsi" w:cstheme="minorHAnsi"/>
                <w:sz w:val="18"/>
                <w:szCs w:val="18"/>
              </w:rPr>
              <w:t>ontinue to work with the LEP and LSCC, as well as other strategic partners to support and facilitate economic growth and investment.</w:t>
            </w:r>
          </w:p>
          <w:p w:rsidR="00E229F5" w:rsidRPr="004A2CFB" w:rsidRDefault="00E229F5">
            <w:pPr>
              <w:spacing w:after="0" w:line="240" w:lineRule="auto"/>
              <w:rPr>
                <w:rFonts w:asciiTheme="minorHAnsi" w:hAnsiTheme="minorHAnsi" w:cstheme="minorHAnsi"/>
                <w:sz w:val="18"/>
                <w:szCs w:val="18"/>
              </w:rPr>
            </w:pPr>
          </w:p>
        </w:tc>
        <w:tc>
          <w:tcPr>
            <w:tcW w:w="0" w:type="auto"/>
          </w:tcPr>
          <w:p w:rsidR="00E229F5" w:rsidRPr="004A2CFB" w:rsidRDefault="00CF679D">
            <w:pPr>
              <w:spacing w:after="0" w:line="240" w:lineRule="auto"/>
              <w:rPr>
                <w:rFonts w:asciiTheme="minorHAnsi" w:hAnsiTheme="minorHAnsi" w:cstheme="minorHAnsi"/>
                <w:sz w:val="18"/>
                <w:szCs w:val="18"/>
              </w:rPr>
            </w:pPr>
            <w:r>
              <w:rPr>
                <w:rFonts w:asciiTheme="minorHAnsi" w:hAnsiTheme="minorHAnsi" w:cstheme="minorHAnsi"/>
                <w:sz w:val="18"/>
                <w:szCs w:val="18"/>
              </w:rPr>
              <w:t>1, 3</w:t>
            </w:r>
          </w:p>
        </w:tc>
      </w:tr>
      <w:tr w:rsidR="0063242E" w:rsidRPr="004A2CFB" w:rsidTr="00E229F5">
        <w:tc>
          <w:tcPr>
            <w:tcW w:w="0" w:type="auto"/>
          </w:tcPr>
          <w:p w:rsidR="00E229F5" w:rsidRPr="004A2CFB" w:rsidRDefault="00E229F5">
            <w:pPr>
              <w:spacing w:after="0" w:line="240" w:lineRule="auto"/>
              <w:rPr>
                <w:rFonts w:asciiTheme="minorHAnsi" w:hAnsiTheme="minorHAnsi" w:cstheme="minorHAnsi"/>
                <w:sz w:val="18"/>
                <w:szCs w:val="18"/>
              </w:rPr>
            </w:pPr>
            <w:r w:rsidRPr="004A2CFB">
              <w:rPr>
                <w:rFonts w:asciiTheme="minorHAnsi" w:hAnsiTheme="minorHAnsi" w:cstheme="minorHAnsi"/>
                <w:sz w:val="18"/>
                <w:szCs w:val="18"/>
              </w:rPr>
              <w:t>B6. Work with partners to deliver an effective, collaborative approach to strategic planning, transport and drainage (Pippa Corney / Jo Mills)</w:t>
            </w:r>
          </w:p>
          <w:p w:rsidR="00E229F5" w:rsidRPr="004A2CFB" w:rsidRDefault="00E229F5">
            <w:pPr>
              <w:rPr>
                <w:rFonts w:asciiTheme="minorHAnsi" w:hAnsiTheme="minorHAnsi" w:cstheme="minorHAnsi"/>
                <w:sz w:val="18"/>
                <w:szCs w:val="18"/>
              </w:rPr>
            </w:pPr>
          </w:p>
        </w:tc>
        <w:tc>
          <w:tcPr>
            <w:tcW w:w="0" w:type="auto"/>
          </w:tcPr>
          <w:p w:rsidR="00607CCD" w:rsidRPr="004A2CFB" w:rsidRDefault="00E229F5" w:rsidP="0063242E">
            <w:pPr>
              <w:numPr>
                <w:ilvl w:val="0"/>
                <w:numId w:val="24"/>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 xml:space="preserve">Draft Local Plan, submitted to the Secretary of State for public enquiry at the same time as that of the Cambridge City Council, developed in close collaboration with neighbouring authorities through the work of a district-city-county council spatial planning councillor group. </w:t>
            </w:r>
          </w:p>
          <w:p w:rsidR="00E229F5" w:rsidRPr="004A2CFB" w:rsidRDefault="00607CCD" w:rsidP="0063242E">
            <w:pPr>
              <w:numPr>
                <w:ilvl w:val="0"/>
                <w:numId w:val="24"/>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A</w:t>
            </w:r>
            <w:r w:rsidR="00E229F5" w:rsidRPr="004A2CFB">
              <w:rPr>
                <w:rFonts w:asciiTheme="minorHAnsi" w:hAnsiTheme="minorHAnsi" w:cstheme="minorHAnsi"/>
                <w:sz w:val="18"/>
                <w:szCs w:val="18"/>
              </w:rPr>
              <w:t xml:space="preserve">greed </w:t>
            </w:r>
            <w:r w:rsidRPr="004A2CFB">
              <w:rPr>
                <w:rFonts w:asciiTheme="minorHAnsi" w:hAnsiTheme="minorHAnsi" w:cstheme="minorHAnsi"/>
                <w:sz w:val="18"/>
                <w:szCs w:val="18"/>
              </w:rPr>
              <w:t xml:space="preserve">cross-authority </w:t>
            </w:r>
            <w:r w:rsidR="00E229F5" w:rsidRPr="004A2CFB">
              <w:rPr>
                <w:rFonts w:asciiTheme="minorHAnsi" w:hAnsiTheme="minorHAnsi" w:cstheme="minorHAnsi"/>
                <w:sz w:val="18"/>
                <w:szCs w:val="18"/>
              </w:rPr>
              <w:t xml:space="preserve">Memorandum of Cooperation, setting out </w:t>
            </w:r>
            <w:r w:rsidRPr="004A2CFB">
              <w:rPr>
                <w:rFonts w:asciiTheme="minorHAnsi" w:hAnsiTheme="minorHAnsi" w:cstheme="minorHAnsi"/>
                <w:sz w:val="18"/>
                <w:szCs w:val="18"/>
              </w:rPr>
              <w:t>ho</w:t>
            </w:r>
            <w:r w:rsidR="00E229F5" w:rsidRPr="004A2CFB">
              <w:rPr>
                <w:rFonts w:asciiTheme="minorHAnsi" w:hAnsiTheme="minorHAnsi" w:cstheme="minorHAnsi"/>
                <w:sz w:val="18"/>
                <w:szCs w:val="18"/>
              </w:rPr>
              <w:t>using needs for the area.</w:t>
            </w:r>
          </w:p>
          <w:p w:rsidR="00607CCD" w:rsidRPr="004A2CFB" w:rsidRDefault="00607CCD" w:rsidP="0063242E">
            <w:pPr>
              <w:numPr>
                <w:ilvl w:val="0"/>
                <w:numId w:val="24"/>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Worked w</w:t>
            </w:r>
            <w:r w:rsidR="00E229F5" w:rsidRPr="004A2CFB">
              <w:rPr>
                <w:rFonts w:asciiTheme="minorHAnsi" w:hAnsiTheme="minorHAnsi" w:cstheme="minorHAnsi"/>
                <w:sz w:val="18"/>
                <w:szCs w:val="18"/>
              </w:rPr>
              <w:t xml:space="preserve">ith authorities and LEPs to agree in principle contribution towards funding of </w:t>
            </w:r>
            <w:r w:rsidRPr="004A2CFB">
              <w:rPr>
                <w:rFonts w:asciiTheme="minorHAnsi" w:hAnsiTheme="minorHAnsi" w:cstheme="minorHAnsi"/>
                <w:sz w:val="18"/>
                <w:szCs w:val="18"/>
              </w:rPr>
              <w:t>A14 upgrade</w:t>
            </w:r>
          </w:p>
          <w:p w:rsidR="00E229F5" w:rsidRPr="004A2CFB" w:rsidRDefault="00607CCD" w:rsidP="0063242E">
            <w:pPr>
              <w:numPr>
                <w:ilvl w:val="0"/>
                <w:numId w:val="24"/>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G</w:t>
            </w:r>
            <w:r w:rsidR="00E229F5" w:rsidRPr="004A2CFB">
              <w:rPr>
                <w:rFonts w:asciiTheme="minorHAnsi" w:hAnsiTheme="minorHAnsi" w:cstheme="minorHAnsi"/>
                <w:sz w:val="18"/>
                <w:szCs w:val="18"/>
              </w:rPr>
              <w:t xml:space="preserve">overnment </w:t>
            </w:r>
            <w:r w:rsidRPr="004A2CFB">
              <w:rPr>
                <w:rFonts w:asciiTheme="minorHAnsi" w:hAnsiTheme="minorHAnsi" w:cstheme="minorHAnsi"/>
                <w:sz w:val="18"/>
                <w:szCs w:val="18"/>
              </w:rPr>
              <w:t xml:space="preserve">dropped A14 toll plans in response to SCDC and other local pressure </w:t>
            </w:r>
          </w:p>
        </w:tc>
        <w:tc>
          <w:tcPr>
            <w:tcW w:w="0" w:type="auto"/>
          </w:tcPr>
          <w:p w:rsidR="00E229F5" w:rsidRPr="004A2CFB" w:rsidRDefault="008C08B6" w:rsidP="0063242E">
            <w:pPr>
              <w:numPr>
                <w:ilvl w:val="0"/>
                <w:numId w:val="24"/>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 xml:space="preserve">Work </w:t>
            </w:r>
            <w:r w:rsidR="00E229F5" w:rsidRPr="004A2CFB">
              <w:rPr>
                <w:rFonts w:asciiTheme="minorHAnsi" w:hAnsiTheme="minorHAnsi" w:cstheme="minorHAnsi"/>
                <w:sz w:val="18"/>
                <w:szCs w:val="18"/>
              </w:rPr>
              <w:t xml:space="preserve">with Planning Inspectorate to </w:t>
            </w:r>
            <w:r w:rsidRPr="004A2CFB">
              <w:rPr>
                <w:rFonts w:asciiTheme="minorHAnsi" w:hAnsiTheme="minorHAnsi" w:cstheme="minorHAnsi"/>
                <w:sz w:val="18"/>
                <w:szCs w:val="18"/>
              </w:rPr>
              <w:t>ensure joined up approach to Local Plan enquiries</w:t>
            </w:r>
            <w:r w:rsidR="00E229F5" w:rsidRPr="004A2CFB">
              <w:rPr>
                <w:rFonts w:asciiTheme="minorHAnsi" w:hAnsiTheme="minorHAnsi" w:cstheme="minorHAnsi"/>
                <w:sz w:val="18"/>
                <w:szCs w:val="18"/>
              </w:rPr>
              <w:t>.</w:t>
            </w:r>
          </w:p>
          <w:p w:rsidR="00E229F5" w:rsidRPr="004A2CFB" w:rsidRDefault="008C08B6" w:rsidP="0063242E">
            <w:pPr>
              <w:numPr>
                <w:ilvl w:val="0"/>
                <w:numId w:val="24"/>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 xml:space="preserve">Respond to </w:t>
            </w:r>
            <w:r w:rsidR="00E229F5" w:rsidRPr="004A2CFB">
              <w:rPr>
                <w:rFonts w:asciiTheme="minorHAnsi" w:hAnsiTheme="minorHAnsi" w:cstheme="minorHAnsi"/>
                <w:sz w:val="18"/>
                <w:szCs w:val="18"/>
              </w:rPr>
              <w:t xml:space="preserve">Highways Agency </w:t>
            </w:r>
            <w:r w:rsidRPr="004A2CFB">
              <w:rPr>
                <w:rFonts w:asciiTheme="minorHAnsi" w:hAnsiTheme="minorHAnsi" w:cstheme="minorHAnsi"/>
                <w:sz w:val="18"/>
                <w:szCs w:val="18"/>
              </w:rPr>
              <w:t xml:space="preserve">options and preferred route consultations for </w:t>
            </w:r>
            <w:r w:rsidR="00E229F5" w:rsidRPr="004A2CFB">
              <w:rPr>
                <w:rFonts w:asciiTheme="minorHAnsi" w:hAnsiTheme="minorHAnsi" w:cstheme="minorHAnsi"/>
                <w:sz w:val="18"/>
                <w:szCs w:val="18"/>
              </w:rPr>
              <w:t>A14 upgrade.</w:t>
            </w:r>
          </w:p>
        </w:tc>
        <w:tc>
          <w:tcPr>
            <w:tcW w:w="0" w:type="auto"/>
          </w:tcPr>
          <w:p w:rsidR="00E229F5" w:rsidRPr="004A2CFB" w:rsidRDefault="00CF679D">
            <w:pPr>
              <w:spacing w:line="240" w:lineRule="auto"/>
              <w:rPr>
                <w:rFonts w:asciiTheme="minorHAnsi" w:hAnsiTheme="minorHAnsi" w:cstheme="minorHAnsi"/>
                <w:sz w:val="18"/>
                <w:szCs w:val="18"/>
              </w:rPr>
            </w:pPr>
            <w:r>
              <w:rPr>
                <w:rFonts w:asciiTheme="minorHAnsi" w:hAnsiTheme="minorHAnsi" w:cstheme="minorHAnsi"/>
                <w:sz w:val="18"/>
                <w:szCs w:val="18"/>
              </w:rPr>
              <w:t>1, 6</w:t>
            </w:r>
          </w:p>
        </w:tc>
      </w:tr>
      <w:tr w:rsidR="0063242E" w:rsidRPr="004A2CFB" w:rsidTr="00E229F5">
        <w:tc>
          <w:tcPr>
            <w:tcW w:w="0" w:type="auto"/>
          </w:tcPr>
          <w:p w:rsidR="00E229F5" w:rsidRPr="004A2CFB" w:rsidRDefault="00E229F5">
            <w:pPr>
              <w:spacing w:after="0" w:line="240" w:lineRule="auto"/>
              <w:rPr>
                <w:rFonts w:asciiTheme="minorHAnsi" w:hAnsiTheme="minorHAnsi" w:cstheme="minorHAnsi"/>
                <w:sz w:val="18"/>
                <w:szCs w:val="18"/>
              </w:rPr>
            </w:pPr>
            <w:r w:rsidRPr="004A2CFB">
              <w:rPr>
                <w:rFonts w:asciiTheme="minorHAnsi" w:hAnsiTheme="minorHAnsi" w:cstheme="minorHAnsi"/>
                <w:sz w:val="18"/>
                <w:szCs w:val="18"/>
              </w:rPr>
              <w:t xml:space="preserve">B7. Ensure the effective delivery of Northstowe and other new communities </w:t>
            </w:r>
          </w:p>
          <w:p w:rsidR="00E229F5" w:rsidRPr="004A2CFB" w:rsidRDefault="00E229F5">
            <w:pPr>
              <w:rPr>
                <w:rFonts w:asciiTheme="minorHAnsi" w:hAnsiTheme="minorHAnsi" w:cstheme="minorHAnsi"/>
                <w:sz w:val="18"/>
                <w:szCs w:val="18"/>
              </w:rPr>
            </w:pPr>
            <w:r w:rsidRPr="004A2CFB">
              <w:rPr>
                <w:rFonts w:asciiTheme="minorHAnsi" w:hAnsiTheme="minorHAnsi" w:cstheme="minorHAnsi"/>
                <w:sz w:val="18"/>
                <w:szCs w:val="18"/>
              </w:rPr>
              <w:t>(Tim Wotherspoon / Jo Mills)</w:t>
            </w:r>
          </w:p>
        </w:tc>
        <w:tc>
          <w:tcPr>
            <w:tcW w:w="0" w:type="auto"/>
          </w:tcPr>
          <w:p w:rsidR="00E229F5" w:rsidRPr="004A2CFB" w:rsidRDefault="00E229F5" w:rsidP="0063242E">
            <w:pPr>
              <w:numPr>
                <w:ilvl w:val="0"/>
                <w:numId w:val="25"/>
              </w:numPr>
              <w:ind w:left="360"/>
              <w:rPr>
                <w:rFonts w:asciiTheme="minorHAnsi" w:hAnsiTheme="minorHAnsi" w:cstheme="minorHAnsi"/>
                <w:sz w:val="18"/>
                <w:szCs w:val="18"/>
              </w:rPr>
            </w:pPr>
            <w:r w:rsidRPr="004A2CFB">
              <w:rPr>
                <w:rFonts w:asciiTheme="minorHAnsi" w:hAnsiTheme="minorHAnsi" w:cstheme="minorHAnsi"/>
                <w:sz w:val="18"/>
                <w:szCs w:val="18"/>
              </w:rPr>
              <w:t>A</w:t>
            </w:r>
            <w:r w:rsidR="007B7A0B" w:rsidRPr="004A2CFB">
              <w:rPr>
                <w:rFonts w:asciiTheme="minorHAnsi" w:hAnsiTheme="minorHAnsi" w:cstheme="minorHAnsi"/>
                <w:sz w:val="18"/>
                <w:szCs w:val="18"/>
              </w:rPr>
              <w:t>greed</w:t>
            </w:r>
            <w:r w:rsidRPr="004A2CFB">
              <w:rPr>
                <w:rFonts w:asciiTheme="minorHAnsi" w:hAnsiTheme="minorHAnsi" w:cstheme="minorHAnsi"/>
                <w:sz w:val="18"/>
                <w:szCs w:val="18"/>
              </w:rPr>
              <w:t xml:space="preserve"> £30 million legal agreement </w:t>
            </w:r>
            <w:r w:rsidR="007B7A0B" w:rsidRPr="004A2CFB">
              <w:rPr>
                <w:rFonts w:asciiTheme="minorHAnsi" w:hAnsiTheme="minorHAnsi" w:cstheme="minorHAnsi"/>
                <w:sz w:val="18"/>
                <w:szCs w:val="18"/>
              </w:rPr>
              <w:t>for</w:t>
            </w:r>
            <w:r w:rsidRPr="004A2CFB">
              <w:rPr>
                <w:rFonts w:asciiTheme="minorHAnsi" w:hAnsiTheme="minorHAnsi" w:cstheme="minorHAnsi"/>
                <w:sz w:val="18"/>
                <w:szCs w:val="18"/>
              </w:rPr>
              <w:t xml:space="preserve"> first pha</w:t>
            </w:r>
            <w:r w:rsidR="007B7A0B" w:rsidRPr="004A2CFB">
              <w:rPr>
                <w:rFonts w:asciiTheme="minorHAnsi" w:hAnsiTheme="minorHAnsi" w:cstheme="minorHAnsi"/>
                <w:sz w:val="18"/>
                <w:szCs w:val="18"/>
              </w:rPr>
              <w:t>se of 1,500 homes at Northstowe</w:t>
            </w:r>
            <w:r w:rsidRPr="004A2CFB">
              <w:rPr>
                <w:rFonts w:asciiTheme="minorHAnsi" w:hAnsiTheme="minorHAnsi" w:cstheme="minorHAnsi"/>
                <w:sz w:val="18"/>
                <w:szCs w:val="18"/>
              </w:rPr>
              <w:t>.</w:t>
            </w:r>
          </w:p>
          <w:p w:rsidR="00E229F5" w:rsidRPr="004A2CFB" w:rsidRDefault="007B7A0B" w:rsidP="0063242E">
            <w:pPr>
              <w:numPr>
                <w:ilvl w:val="0"/>
                <w:numId w:val="25"/>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O</w:t>
            </w:r>
            <w:r w:rsidR="00E229F5" w:rsidRPr="004A2CFB">
              <w:rPr>
                <w:rFonts w:asciiTheme="minorHAnsi" w:hAnsiTheme="minorHAnsi" w:cstheme="minorHAnsi"/>
                <w:sz w:val="18"/>
                <w:szCs w:val="18"/>
              </w:rPr>
              <w:t xml:space="preserve">utline planning permission for phase one </w:t>
            </w:r>
            <w:r w:rsidRPr="004A2CFB">
              <w:rPr>
                <w:rFonts w:asciiTheme="minorHAnsi" w:hAnsiTheme="minorHAnsi" w:cstheme="minorHAnsi"/>
                <w:sz w:val="18"/>
                <w:szCs w:val="18"/>
              </w:rPr>
              <w:t>issued</w:t>
            </w:r>
            <w:r w:rsidR="00E229F5" w:rsidRPr="004A2CFB">
              <w:rPr>
                <w:rFonts w:asciiTheme="minorHAnsi" w:hAnsiTheme="minorHAnsi" w:cstheme="minorHAnsi"/>
                <w:sz w:val="18"/>
                <w:szCs w:val="18"/>
              </w:rPr>
              <w:t>.</w:t>
            </w:r>
          </w:p>
          <w:p w:rsidR="00E229F5" w:rsidRPr="004A2CFB" w:rsidRDefault="007B7A0B" w:rsidP="0063242E">
            <w:pPr>
              <w:numPr>
                <w:ilvl w:val="0"/>
                <w:numId w:val="25"/>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P</w:t>
            </w:r>
            <w:r w:rsidR="00E229F5" w:rsidRPr="004A2CFB">
              <w:rPr>
                <w:rFonts w:asciiTheme="minorHAnsi" w:hAnsiTheme="minorHAnsi" w:cstheme="minorHAnsi"/>
                <w:sz w:val="18"/>
                <w:szCs w:val="18"/>
              </w:rPr>
              <w:t>lanning application for Chesterton Sidings</w:t>
            </w:r>
            <w:r w:rsidRPr="004A2CFB">
              <w:rPr>
                <w:rFonts w:asciiTheme="minorHAnsi" w:hAnsiTheme="minorHAnsi" w:cstheme="minorHAnsi"/>
                <w:sz w:val="18"/>
                <w:szCs w:val="18"/>
              </w:rPr>
              <w:t xml:space="preserve"> station </w:t>
            </w:r>
            <w:r w:rsidR="00E229F5" w:rsidRPr="004A2CFB">
              <w:rPr>
                <w:rFonts w:asciiTheme="minorHAnsi" w:hAnsiTheme="minorHAnsi" w:cstheme="minorHAnsi"/>
                <w:sz w:val="18"/>
                <w:szCs w:val="18"/>
              </w:rPr>
              <w:t>approved.</w:t>
            </w:r>
          </w:p>
          <w:p w:rsidR="00E229F5" w:rsidRPr="004A2CFB" w:rsidRDefault="00E229F5">
            <w:pPr>
              <w:rPr>
                <w:rFonts w:asciiTheme="minorHAnsi" w:hAnsiTheme="minorHAnsi" w:cstheme="minorHAnsi"/>
                <w:sz w:val="18"/>
                <w:szCs w:val="18"/>
              </w:rPr>
            </w:pPr>
          </w:p>
        </w:tc>
        <w:tc>
          <w:tcPr>
            <w:tcW w:w="0" w:type="auto"/>
          </w:tcPr>
          <w:p w:rsidR="00A65B98" w:rsidRPr="004A2CFB" w:rsidRDefault="00E229F5" w:rsidP="0063242E">
            <w:pPr>
              <w:numPr>
                <w:ilvl w:val="0"/>
                <w:numId w:val="25"/>
              </w:numPr>
              <w:ind w:left="360"/>
              <w:rPr>
                <w:rFonts w:asciiTheme="minorHAnsi" w:hAnsiTheme="minorHAnsi" w:cstheme="minorHAnsi"/>
                <w:sz w:val="18"/>
                <w:szCs w:val="18"/>
              </w:rPr>
            </w:pPr>
            <w:r w:rsidRPr="004A2CFB">
              <w:rPr>
                <w:rFonts w:asciiTheme="minorHAnsi" w:hAnsiTheme="minorHAnsi" w:cstheme="minorHAnsi"/>
                <w:sz w:val="18"/>
                <w:szCs w:val="18"/>
              </w:rPr>
              <w:t xml:space="preserve">Corporate Plan </w:t>
            </w:r>
            <w:r w:rsidR="00A65B98" w:rsidRPr="004A2CFB">
              <w:rPr>
                <w:rFonts w:asciiTheme="minorHAnsi" w:hAnsiTheme="minorHAnsi" w:cstheme="minorHAnsi"/>
                <w:sz w:val="18"/>
                <w:szCs w:val="18"/>
              </w:rPr>
              <w:t xml:space="preserve">2014-2019 </w:t>
            </w:r>
            <w:r w:rsidRPr="004A2CFB">
              <w:rPr>
                <w:rFonts w:asciiTheme="minorHAnsi" w:hAnsiTheme="minorHAnsi" w:cstheme="minorHAnsi"/>
                <w:sz w:val="18"/>
                <w:szCs w:val="18"/>
              </w:rPr>
              <w:t xml:space="preserve">objective to establish successful; and sustainable new communities with housing and employment and Northstowe and the major growth sites, served by an improved A14. </w:t>
            </w:r>
          </w:p>
          <w:p w:rsidR="00E229F5" w:rsidRPr="004A2CFB" w:rsidRDefault="00E229F5">
            <w:pPr>
              <w:pStyle w:val="Header"/>
              <w:tabs>
                <w:tab w:val="clear" w:pos="4153"/>
                <w:tab w:val="clear" w:pos="8306"/>
              </w:tabs>
              <w:rPr>
                <w:rFonts w:asciiTheme="minorHAnsi" w:hAnsiTheme="minorHAnsi" w:cstheme="minorHAnsi"/>
                <w:sz w:val="18"/>
                <w:szCs w:val="18"/>
              </w:rPr>
            </w:pPr>
          </w:p>
        </w:tc>
        <w:tc>
          <w:tcPr>
            <w:tcW w:w="0" w:type="auto"/>
          </w:tcPr>
          <w:p w:rsidR="00E229F5" w:rsidRPr="004A2CFB" w:rsidRDefault="00CF679D">
            <w:pPr>
              <w:rPr>
                <w:rFonts w:asciiTheme="minorHAnsi" w:hAnsiTheme="minorHAnsi" w:cstheme="minorHAnsi"/>
                <w:sz w:val="18"/>
                <w:szCs w:val="18"/>
              </w:rPr>
            </w:pPr>
            <w:r>
              <w:rPr>
                <w:rFonts w:asciiTheme="minorHAnsi" w:hAnsiTheme="minorHAnsi" w:cstheme="minorHAnsi"/>
                <w:sz w:val="18"/>
                <w:szCs w:val="18"/>
              </w:rPr>
              <w:t>1</w:t>
            </w:r>
          </w:p>
        </w:tc>
      </w:tr>
      <w:tr w:rsidR="0063242E" w:rsidRPr="004A2CFB" w:rsidTr="00E229F5">
        <w:tc>
          <w:tcPr>
            <w:tcW w:w="0" w:type="auto"/>
          </w:tcPr>
          <w:p w:rsidR="00E229F5" w:rsidRPr="004A2CFB" w:rsidRDefault="00E229F5">
            <w:pPr>
              <w:spacing w:after="0" w:line="240" w:lineRule="auto"/>
              <w:rPr>
                <w:rFonts w:asciiTheme="minorHAnsi" w:hAnsiTheme="minorHAnsi" w:cstheme="minorHAnsi"/>
                <w:sz w:val="18"/>
                <w:szCs w:val="18"/>
              </w:rPr>
            </w:pPr>
            <w:r w:rsidRPr="004A2CFB">
              <w:rPr>
                <w:rFonts w:asciiTheme="minorHAnsi" w:hAnsiTheme="minorHAnsi" w:cstheme="minorHAnsi"/>
                <w:sz w:val="18"/>
                <w:szCs w:val="18"/>
              </w:rPr>
              <w:t xml:space="preserve">B8. Deliver a range of homes that are affordable and where people want to live in areas that will support economic growth </w:t>
            </w:r>
          </w:p>
          <w:p w:rsidR="00E229F5" w:rsidRPr="004A2CFB" w:rsidRDefault="00E229F5">
            <w:pPr>
              <w:rPr>
                <w:rFonts w:asciiTheme="minorHAnsi" w:hAnsiTheme="minorHAnsi" w:cstheme="minorHAnsi"/>
                <w:sz w:val="18"/>
                <w:szCs w:val="18"/>
              </w:rPr>
            </w:pPr>
            <w:r w:rsidRPr="004A2CFB">
              <w:rPr>
                <w:rFonts w:asciiTheme="minorHAnsi" w:hAnsiTheme="minorHAnsi" w:cstheme="minorHAnsi"/>
                <w:sz w:val="18"/>
                <w:szCs w:val="18"/>
              </w:rPr>
              <w:t>(Mark Howell / Stephen Hills)</w:t>
            </w:r>
          </w:p>
        </w:tc>
        <w:tc>
          <w:tcPr>
            <w:tcW w:w="0" w:type="auto"/>
          </w:tcPr>
          <w:p w:rsidR="00E2751B" w:rsidRPr="004A2CFB" w:rsidRDefault="00E229F5" w:rsidP="0063242E">
            <w:pPr>
              <w:numPr>
                <w:ilvl w:val="0"/>
                <w:numId w:val="26"/>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 xml:space="preserve">158 new affordable homes </w:t>
            </w:r>
            <w:r w:rsidR="00E2751B" w:rsidRPr="004A2CFB">
              <w:rPr>
                <w:rFonts w:asciiTheme="minorHAnsi" w:hAnsiTheme="minorHAnsi" w:cstheme="minorHAnsi"/>
                <w:sz w:val="18"/>
                <w:szCs w:val="18"/>
              </w:rPr>
              <w:t>completed</w:t>
            </w:r>
            <w:r w:rsidRPr="004A2CFB">
              <w:rPr>
                <w:rFonts w:asciiTheme="minorHAnsi" w:hAnsiTheme="minorHAnsi" w:cstheme="minorHAnsi"/>
                <w:sz w:val="18"/>
                <w:szCs w:val="18"/>
              </w:rPr>
              <w:t xml:space="preserve">. </w:t>
            </w:r>
          </w:p>
          <w:p w:rsidR="00E229F5" w:rsidRPr="004A2CFB" w:rsidRDefault="00E229F5" w:rsidP="00E2751B">
            <w:pPr>
              <w:spacing w:line="240" w:lineRule="auto"/>
              <w:ind w:left="720"/>
              <w:rPr>
                <w:rFonts w:asciiTheme="minorHAnsi" w:hAnsiTheme="minorHAnsi" w:cstheme="minorHAnsi"/>
                <w:sz w:val="18"/>
                <w:szCs w:val="18"/>
              </w:rPr>
            </w:pPr>
          </w:p>
        </w:tc>
        <w:tc>
          <w:tcPr>
            <w:tcW w:w="0" w:type="auto"/>
          </w:tcPr>
          <w:p w:rsidR="00E229F5" w:rsidRPr="004A2CFB" w:rsidRDefault="00E229F5" w:rsidP="0063242E">
            <w:pPr>
              <w:numPr>
                <w:ilvl w:val="0"/>
                <w:numId w:val="26"/>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Corporate Plan 2014-2019 objective to build new council homes to provide affordable accommodation to meet the needs of local communities.</w:t>
            </w:r>
          </w:p>
        </w:tc>
        <w:tc>
          <w:tcPr>
            <w:tcW w:w="0" w:type="auto"/>
          </w:tcPr>
          <w:p w:rsidR="00E229F5" w:rsidRPr="004A2CFB" w:rsidRDefault="00CF679D">
            <w:pPr>
              <w:spacing w:line="240" w:lineRule="auto"/>
              <w:rPr>
                <w:rFonts w:asciiTheme="minorHAnsi" w:hAnsiTheme="minorHAnsi" w:cstheme="minorHAnsi"/>
                <w:sz w:val="18"/>
                <w:szCs w:val="18"/>
              </w:rPr>
            </w:pPr>
            <w:r>
              <w:rPr>
                <w:rFonts w:asciiTheme="minorHAnsi" w:hAnsiTheme="minorHAnsi" w:cstheme="minorHAnsi"/>
                <w:sz w:val="18"/>
                <w:szCs w:val="18"/>
              </w:rPr>
              <w:t>1</w:t>
            </w:r>
          </w:p>
        </w:tc>
      </w:tr>
      <w:tr w:rsidR="0063242E" w:rsidRPr="004A2CFB" w:rsidTr="00E229F5">
        <w:tc>
          <w:tcPr>
            <w:tcW w:w="0" w:type="auto"/>
          </w:tcPr>
          <w:p w:rsidR="00E229F5" w:rsidRPr="004A2CFB" w:rsidRDefault="00E229F5">
            <w:pPr>
              <w:spacing w:after="0" w:line="240" w:lineRule="auto"/>
              <w:rPr>
                <w:rFonts w:asciiTheme="minorHAnsi" w:hAnsiTheme="minorHAnsi" w:cstheme="minorHAnsi"/>
                <w:sz w:val="18"/>
                <w:szCs w:val="18"/>
              </w:rPr>
            </w:pPr>
            <w:r w:rsidRPr="004A2CFB">
              <w:rPr>
                <w:rFonts w:asciiTheme="minorHAnsi" w:hAnsiTheme="minorHAnsi" w:cstheme="minorHAnsi"/>
                <w:sz w:val="18"/>
                <w:szCs w:val="18"/>
              </w:rPr>
              <w:t>B9. Build the first of the new Council houses in the New Build Strategy 2012-15 (Mark Howell / Stephen Hills)</w:t>
            </w:r>
          </w:p>
          <w:p w:rsidR="00E229F5" w:rsidRPr="004A2CFB" w:rsidRDefault="00E229F5">
            <w:pPr>
              <w:spacing w:after="0" w:line="240" w:lineRule="auto"/>
              <w:rPr>
                <w:rFonts w:asciiTheme="minorHAnsi" w:hAnsiTheme="minorHAnsi" w:cstheme="minorHAnsi"/>
                <w:sz w:val="18"/>
                <w:szCs w:val="18"/>
              </w:rPr>
            </w:pPr>
          </w:p>
        </w:tc>
        <w:tc>
          <w:tcPr>
            <w:tcW w:w="0" w:type="auto"/>
          </w:tcPr>
          <w:p w:rsidR="00E229F5" w:rsidRPr="004A2CFB" w:rsidRDefault="00E61EF8" w:rsidP="0063242E">
            <w:pPr>
              <w:numPr>
                <w:ilvl w:val="0"/>
                <w:numId w:val="27"/>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N</w:t>
            </w:r>
            <w:r w:rsidR="00E229F5" w:rsidRPr="004A2CFB">
              <w:rPr>
                <w:rFonts w:asciiTheme="minorHAnsi" w:hAnsiTheme="minorHAnsi" w:cstheme="minorHAnsi"/>
                <w:sz w:val="18"/>
                <w:szCs w:val="18"/>
              </w:rPr>
              <w:t>ew dev</w:t>
            </w:r>
            <w:r w:rsidRPr="004A2CFB">
              <w:rPr>
                <w:rFonts w:asciiTheme="minorHAnsi" w:hAnsiTheme="minorHAnsi" w:cstheme="minorHAnsi"/>
                <w:sz w:val="18"/>
                <w:szCs w:val="18"/>
              </w:rPr>
              <w:t xml:space="preserve">elopment at </w:t>
            </w:r>
            <w:proofErr w:type="spellStart"/>
            <w:r w:rsidRPr="004A2CFB">
              <w:rPr>
                <w:rFonts w:asciiTheme="minorHAnsi" w:hAnsiTheme="minorHAnsi" w:cstheme="minorHAnsi"/>
                <w:sz w:val="18"/>
                <w:szCs w:val="18"/>
              </w:rPr>
              <w:t>Chalklands</w:t>
            </w:r>
            <w:proofErr w:type="spellEnd"/>
            <w:r w:rsidRPr="004A2CFB">
              <w:rPr>
                <w:rFonts w:asciiTheme="minorHAnsi" w:hAnsiTheme="minorHAnsi" w:cstheme="minorHAnsi"/>
                <w:sz w:val="18"/>
                <w:szCs w:val="18"/>
              </w:rPr>
              <w:t xml:space="preserve">, Linton </w:t>
            </w:r>
            <w:r w:rsidR="00E229F5" w:rsidRPr="004A2CFB">
              <w:rPr>
                <w:rFonts w:asciiTheme="minorHAnsi" w:hAnsiTheme="minorHAnsi" w:cstheme="minorHAnsi"/>
                <w:sz w:val="18"/>
                <w:szCs w:val="18"/>
              </w:rPr>
              <w:t xml:space="preserve">completed on time, with tenants now in residence. </w:t>
            </w:r>
          </w:p>
        </w:tc>
        <w:tc>
          <w:tcPr>
            <w:tcW w:w="0" w:type="auto"/>
          </w:tcPr>
          <w:p w:rsidR="00E229F5" w:rsidRPr="004A2CFB" w:rsidRDefault="00E61EF8" w:rsidP="0063242E">
            <w:pPr>
              <w:numPr>
                <w:ilvl w:val="0"/>
                <w:numId w:val="27"/>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Progress o</w:t>
            </w:r>
            <w:r w:rsidR="00E229F5" w:rsidRPr="004A2CFB">
              <w:rPr>
                <w:rFonts w:asciiTheme="minorHAnsi" w:hAnsiTheme="minorHAnsi" w:cstheme="minorHAnsi"/>
                <w:sz w:val="18"/>
                <w:szCs w:val="18"/>
              </w:rPr>
              <w:t>ther schemes</w:t>
            </w:r>
            <w:r w:rsidRPr="004A2CFB">
              <w:rPr>
                <w:rFonts w:asciiTheme="minorHAnsi" w:hAnsiTheme="minorHAnsi" w:cstheme="minorHAnsi"/>
                <w:sz w:val="18"/>
                <w:szCs w:val="18"/>
              </w:rPr>
              <w:t xml:space="preserve"> at </w:t>
            </w:r>
            <w:proofErr w:type="spellStart"/>
            <w:r w:rsidRPr="004A2CFB">
              <w:rPr>
                <w:rFonts w:asciiTheme="minorHAnsi" w:hAnsiTheme="minorHAnsi" w:cstheme="minorHAnsi"/>
                <w:sz w:val="18"/>
                <w:szCs w:val="18"/>
              </w:rPr>
              <w:t>Fulbourn</w:t>
            </w:r>
            <w:proofErr w:type="spellEnd"/>
            <w:r w:rsidRPr="004A2CFB">
              <w:rPr>
                <w:rFonts w:asciiTheme="minorHAnsi" w:hAnsiTheme="minorHAnsi" w:cstheme="minorHAnsi"/>
                <w:sz w:val="18"/>
                <w:szCs w:val="18"/>
              </w:rPr>
              <w:t xml:space="preserve">, </w:t>
            </w:r>
            <w:proofErr w:type="spellStart"/>
            <w:r w:rsidR="00E229F5" w:rsidRPr="004A2CFB">
              <w:rPr>
                <w:rFonts w:asciiTheme="minorHAnsi" w:hAnsiTheme="minorHAnsi" w:cstheme="minorHAnsi"/>
                <w:sz w:val="18"/>
                <w:szCs w:val="18"/>
              </w:rPr>
              <w:t>Foxton</w:t>
            </w:r>
            <w:proofErr w:type="spellEnd"/>
            <w:r w:rsidRPr="004A2CFB">
              <w:rPr>
                <w:rFonts w:asciiTheme="minorHAnsi" w:hAnsiTheme="minorHAnsi" w:cstheme="minorHAnsi"/>
                <w:sz w:val="18"/>
                <w:szCs w:val="18"/>
              </w:rPr>
              <w:t>,</w:t>
            </w:r>
            <w:r w:rsidR="00E229F5" w:rsidRPr="004A2CFB">
              <w:rPr>
                <w:rFonts w:asciiTheme="minorHAnsi" w:hAnsiTheme="minorHAnsi" w:cstheme="minorHAnsi"/>
                <w:sz w:val="18"/>
                <w:szCs w:val="18"/>
              </w:rPr>
              <w:t xml:space="preserve"> </w:t>
            </w:r>
            <w:r w:rsidR="009070F0" w:rsidRPr="004A2CFB">
              <w:rPr>
                <w:rFonts w:asciiTheme="minorHAnsi" w:hAnsiTheme="minorHAnsi" w:cstheme="minorHAnsi"/>
                <w:sz w:val="18"/>
                <w:szCs w:val="18"/>
              </w:rPr>
              <w:t>Bourn and Willingham</w:t>
            </w:r>
            <w:r w:rsidR="00E229F5" w:rsidRPr="004A2CFB">
              <w:rPr>
                <w:rFonts w:asciiTheme="minorHAnsi" w:hAnsiTheme="minorHAnsi" w:cstheme="minorHAnsi"/>
                <w:sz w:val="18"/>
                <w:szCs w:val="18"/>
              </w:rPr>
              <w:t xml:space="preserve"> </w:t>
            </w:r>
          </w:p>
          <w:p w:rsidR="00E229F5" w:rsidRPr="004A2CFB" w:rsidRDefault="00E229F5" w:rsidP="0063242E">
            <w:pPr>
              <w:numPr>
                <w:ilvl w:val="0"/>
                <w:numId w:val="27"/>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Corporate Plan 2014-2019  objective to build new council homes to provide affordable accommodation to meet the needs of local communities.</w:t>
            </w:r>
          </w:p>
        </w:tc>
        <w:tc>
          <w:tcPr>
            <w:tcW w:w="0" w:type="auto"/>
          </w:tcPr>
          <w:p w:rsidR="00E229F5" w:rsidRPr="004A2CFB" w:rsidRDefault="00CF679D">
            <w:pPr>
              <w:spacing w:line="240" w:lineRule="auto"/>
              <w:rPr>
                <w:rFonts w:asciiTheme="minorHAnsi" w:hAnsiTheme="minorHAnsi" w:cstheme="minorHAnsi"/>
                <w:sz w:val="18"/>
                <w:szCs w:val="18"/>
              </w:rPr>
            </w:pPr>
            <w:r>
              <w:rPr>
                <w:rFonts w:asciiTheme="minorHAnsi" w:hAnsiTheme="minorHAnsi" w:cstheme="minorHAnsi"/>
                <w:sz w:val="18"/>
                <w:szCs w:val="18"/>
              </w:rPr>
              <w:t>1</w:t>
            </w:r>
          </w:p>
        </w:tc>
      </w:tr>
      <w:tr w:rsidR="0063242E" w:rsidRPr="004A2CFB" w:rsidTr="00E229F5">
        <w:tc>
          <w:tcPr>
            <w:tcW w:w="0" w:type="auto"/>
          </w:tcPr>
          <w:p w:rsidR="00E229F5" w:rsidRPr="004A2CFB" w:rsidRDefault="00E229F5">
            <w:pPr>
              <w:spacing w:after="0" w:line="240" w:lineRule="auto"/>
              <w:rPr>
                <w:rFonts w:asciiTheme="minorHAnsi" w:hAnsiTheme="minorHAnsi" w:cstheme="minorHAnsi"/>
                <w:sz w:val="18"/>
                <w:szCs w:val="18"/>
              </w:rPr>
            </w:pPr>
            <w:r w:rsidRPr="004A2CFB">
              <w:rPr>
                <w:rFonts w:asciiTheme="minorHAnsi" w:hAnsiTheme="minorHAnsi" w:cstheme="minorHAnsi"/>
                <w:sz w:val="18"/>
                <w:szCs w:val="18"/>
              </w:rPr>
              <w:t>B10. Set up a new way of delivering equity share, market sale and private rented properties (Mark Howell / Stephen Hills)</w:t>
            </w:r>
          </w:p>
          <w:p w:rsidR="00E229F5" w:rsidRPr="004A2CFB" w:rsidRDefault="00E229F5">
            <w:pPr>
              <w:spacing w:after="0" w:line="240" w:lineRule="auto"/>
              <w:rPr>
                <w:rFonts w:asciiTheme="minorHAnsi" w:hAnsiTheme="minorHAnsi" w:cstheme="minorHAnsi"/>
                <w:sz w:val="18"/>
                <w:szCs w:val="18"/>
              </w:rPr>
            </w:pPr>
          </w:p>
        </w:tc>
        <w:tc>
          <w:tcPr>
            <w:tcW w:w="0" w:type="auto"/>
          </w:tcPr>
          <w:p w:rsidR="00E229F5" w:rsidRPr="004A2CFB" w:rsidRDefault="00E229F5" w:rsidP="0063242E">
            <w:pPr>
              <w:numPr>
                <w:ilvl w:val="0"/>
                <w:numId w:val="28"/>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 xml:space="preserve">South </w:t>
            </w:r>
            <w:proofErr w:type="spellStart"/>
            <w:r w:rsidRPr="004A2CFB">
              <w:rPr>
                <w:rFonts w:asciiTheme="minorHAnsi" w:hAnsiTheme="minorHAnsi" w:cstheme="minorHAnsi"/>
                <w:sz w:val="18"/>
                <w:szCs w:val="18"/>
              </w:rPr>
              <w:t>Cambs</w:t>
            </w:r>
            <w:proofErr w:type="spellEnd"/>
            <w:r w:rsidRPr="004A2CFB">
              <w:rPr>
                <w:rFonts w:asciiTheme="minorHAnsi" w:hAnsiTheme="minorHAnsi" w:cstheme="minorHAnsi"/>
                <w:sz w:val="18"/>
                <w:szCs w:val="18"/>
              </w:rPr>
              <w:t xml:space="preserve"> Ltd established in January 2013. </w:t>
            </w:r>
            <w:r w:rsidR="00111906" w:rsidRPr="004A2CFB">
              <w:rPr>
                <w:rFonts w:asciiTheme="minorHAnsi" w:hAnsiTheme="minorHAnsi" w:cstheme="minorHAnsi"/>
                <w:sz w:val="18"/>
                <w:szCs w:val="18"/>
              </w:rPr>
              <w:t>C</w:t>
            </w:r>
            <w:r w:rsidRPr="004A2CFB">
              <w:rPr>
                <w:rFonts w:asciiTheme="minorHAnsi" w:hAnsiTheme="minorHAnsi" w:cstheme="minorHAnsi"/>
                <w:sz w:val="18"/>
                <w:szCs w:val="18"/>
              </w:rPr>
              <w:t>arry</w:t>
            </w:r>
            <w:r w:rsidR="00111906" w:rsidRPr="004A2CFB">
              <w:rPr>
                <w:rFonts w:asciiTheme="minorHAnsi" w:hAnsiTheme="minorHAnsi" w:cstheme="minorHAnsi"/>
                <w:sz w:val="18"/>
                <w:szCs w:val="18"/>
              </w:rPr>
              <w:t xml:space="preserve">ing out </w:t>
            </w:r>
            <w:r w:rsidRPr="004A2CFB">
              <w:rPr>
                <w:rFonts w:asciiTheme="minorHAnsi" w:hAnsiTheme="minorHAnsi" w:cstheme="minorHAnsi"/>
                <w:sz w:val="18"/>
                <w:szCs w:val="18"/>
              </w:rPr>
              <w:t xml:space="preserve">pilot scheme for </w:t>
            </w:r>
            <w:r w:rsidR="00111906" w:rsidRPr="004A2CFB">
              <w:rPr>
                <w:rFonts w:asciiTheme="minorHAnsi" w:hAnsiTheme="minorHAnsi" w:cstheme="minorHAnsi"/>
                <w:sz w:val="18"/>
                <w:szCs w:val="18"/>
              </w:rPr>
              <w:t>c</w:t>
            </w:r>
            <w:r w:rsidRPr="004A2CFB">
              <w:rPr>
                <w:rFonts w:asciiTheme="minorHAnsi" w:hAnsiTheme="minorHAnsi" w:cstheme="minorHAnsi"/>
                <w:sz w:val="18"/>
                <w:szCs w:val="18"/>
              </w:rPr>
              <w:t>ompany, with £7 million allocated to acquire initial portfolio of homes for rent during 2014-15.</w:t>
            </w:r>
          </w:p>
          <w:p w:rsidR="00E229F5" w:rsidRPr="004A2CFB" w:rsidRDefault="00E229F5" w:rsidP="0063242E">
            <w:pPr>
              <w:numPr>
                <w:ilvl w:val="0"/>
                <w:numId w:val="28"/>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 xml:space="preserve">Staff </w:t>
            </w:r>
            <w:r w:rsidR="00926F17" w:rsidRPr="004A2CFB">
              <w:rPr>
                <w:rFonts w:asciiTheme="minorHAnsi" w:hAnsiTheme="minorHAnsi" w:cstheme="minorHAnsi"/>
                <w:sz w:val="18"/>
                <w:szCs w:val="18"/>
              </w:rPr>
              <w:t>n</w:t>
            </w:r>
            <w:r w:rsidRPr="004A2CFB">
              <w:rPr>
                <w:rFonts w:asciiTheme="minorHAnsi" w:hAnsiTheme="minorHAnsi" w:cstheme="minorHAnsi"/>
                <w:sz w:val="18"/>
                <w:szCs w:val="18"/>
              </w:rPr>
              <w:t>ow recruited</w:t>
            </w:r>
            <w:r w:rsidR="00926F17" w:rsidRPr="004A2CFB">
              <w:rPr>
                <w:rFonts w:asciiTheme="minorHAnsi" w:hAnsiTheme="minorHAnsi" w:cstheme="minorHAnsi"/>
                <w:sz w:val="18"/>
                <w:szCs w:val="18"/>
              </w:rPr>
              <w:t xml:space="preserve"> and</w:t>
            </w:r>
            <w:r w:rsidRPr="004A2CFB">
              <w:rPr>
                <w:rFonts w:asciiTheme="minorHAnsi" w:hAnsiTheme="minorHAnsi" w:cstheme="minorHAnsi"/>
                <w:sz w:val="18"/>
                <w:szCs w:val="18"/>
              </w:rPr>
              <w:t xml:space="preserve"> first 28 homes at </w:t>
            </w:r>
            <w:proofErr w:type="spellStart"/>
            <w:r w:rsidRPr="004A2CFB">
              <w:rPr>
                <w:rFonts w:asciiTheme="minorHAnsi" w:hAnsiTheme="minorHAnsi" w:cstheme="minorHAnsi"/>
                <w:sz w:val="18"/>
                <w:szCs w:val="18"/>
              </w:rPr>
              <w:t>Waterbeach</w:t>
            </w:r>
            <w:proofErr w:type="spellEnd"/>
            <w:r w:rsidR="00926F17" w:rsidRPr="004A2CFB">
              <w:rPr>
                <w:rFonts w:asciiTheme="minorHAnsi" w:hAnsiTheme="minorHAnsi" w:cstheme="minorHAnsi"/>
                <w:sz w:val="18"/>
                <w:szCs w:val="18"/>
              </w:rPr>
              <w:t xml:space="preserve"> taken on for private rent</w:t>
            </w:r>
            <w:r w:rsidRPr="004A2CFB">
              <w:rPr>
                <w:rFonts w:asciiTheme="minorHAnsi" w:hAnsiTheme="minorHAnsi" w:cstheme="minorHAnsi"/>
                <w:sz w:val="18"/>
                <w:szCs w:val="18"/>
              </w:rPr>
              <w:t>.</w:t>
            </w:r>
          </w:p>
        </w:tc>
        <w:tc>
          <w:tcPr>
            <w:tcW w:w="0" w:type="auto"/>
          </w:tcPr>
          <w:p w:rsidR="00E229F5" w:rsidRPr="004A2CFB" w:rsidRDefault="00E229F5" w:rsidP="0063242E">
            <w:pPr>
              <w:numPr>
                <w:ilvl w:val="0"/>
                <w:numId w:val="28"/>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Developing the pilot scheme into a full business plan a corporate objective in the 2014-2019 Corporate Plan.</w:t>
            </w:r>
          </w:p>
        </w:tc>
        <w:tc>
          <w:tcPr>
            <w:tcW w:w="0" w:type="auto"/>
          </w:tcPr>
          <w:p w:rsidR="00E229F5" w:rsidRPr="004A2CFB" w:rsidRDefault="00CF679D">
            <w:pPr>
              <w:spacing w:line="240" w:lineRule="auto"/>
              <w:rPr>
                <w:rFonts w:asciiTheme="minorHAnsi" w:hAnsiTheme="minorHAnsi" w:cstheme="minorHAnsi"/>
                <w:sz w:val="18"/>
                <w:szCs w:val="18"/>
              </w:rPr>
            </w:pPr>
            <w:r>
              <w:rPr>
                <w:rFonts w:asciiTheme="minorHAnsi" w:hAnsiTheme="minorHAnsi" w:cstheme="minorHAnsi"/>
                <w:sz w:val="18"/>
                <w:szCs w:val="18"/>
              </w:rPr>
              <w:t>1</w:t>
            </w:r>
          </w:p>
        </w:tc>
      </w:tr>
      <w:tr w:rsidR="00372877" w:rsidRPr="004A2CFB" w:rsidTr="00E80C5F">
        <w:tc>
          <w:tcPr>
            <w:tcW w:w="0" w:type="auto"/>
            <w:gridSpan w:val="4"/>
            <w:shd w:val="clear" w:color="auto" w:fill="003A63"/>
          </w:tcPr>
          <w:p w:rsidR="00372877" w:rsidRPr="004A2CFB" w:rsidRDefault="00372877">
            <w:pPr>
              <w:spacing w:line="240" w:lineRule="auto"/>
              <w:rPr>
                <w:rFonts w:asciiTheme="minorHAnsi" w:hAnsiTheme="minorHAnsi" w:cstheme="minorHAnsi"/>
                <w:sz w:val="18"/>
                <w:szCs w:val="18"/>
              </w:rPr>
            </w:pPr>
            <w:r w:rsidRPr="004A2CFB">
              <w:rPr>
                <w:rFonts w:asciiTheme="minorHAnsi" w:hAnsiTheme="minorHAnsi" w:cstheme="minorHAnsi"/>
                <w:b/>
                <w:bCs/>
                <w:sz w:val="18"/>
                <w:szCs w:val="18"/>
              </w:rPr>
              <w:t>We will make sure that South Cambridgeshire continues to offer an outstanding quality of life for our residents</w:t>
            </w:r>
          </w:p>
        </w:tc>
      </w:tr>
      <w:tr w:rsidR="0063242E" w:rsidRPr="004A2CFB" w:rsidTr="00E229F5">
        <w:tc>
          <w:tcPr>
            <w:tcW w:w="0" w:type="auto"/>
          </w:tcPr>
          <w:p w:rsidR="00E229F5" w:rsidRPr="004A2CFB" w:rsidRDefault="00E229F5">
            <w:pPr>
              <w:rPr>
                <w:rFonts w:asciiTheme="minorHAnsi" w:hAnsiTheme="minorHAnsi" w:cstheme="minorHAnsi"/>
                <w:sz w:val="18"/>
                <w:szCs w:val="18"/>
              </w:rPr>
            </w:pPr>
            <w:r w:rsidRPr="004A2CFB">
              <w:rPr>
                <w:rFonts w:asciiTheme="minorHAnsi" w:hAnsiTheme="minorHAnsi" w:cstheme="minorHAnsi"/>
                <w:sz w:val="18"/>
                <w:szCs w:val="18"/>
              </w:rPr>
              <w:t>C1. Develop solutions to deliver co-ordinated community transport (Nick Wright / Mike Hill)</w:t>
            </w:r>
          </w:p>
        </w:tc>
        <w:tc>
          <w:tcPr>
            <w:tcW w:w="0" w:type="auto"/>
          </w:tcPr>
          <w:p w:rsidR="00A27025" w:rsidRPr="004A2CFB" w:rsidRDefault="00E229F5" w:rsidP="0063242E">
            <w:pPr>
              <w:numPr>
                <w:ilvl w:val="0"/>
                <w:numId w:val="29"/>
              </w:numPr>
              <w:spacing w:after="0" w:line="240" w:lineRule="auto"/>
              <w:ind w:left="283"/>
              <w:rPr>
                <w:rFonts w:asciiTheme="minorHAnsi" w:hAnsiTheme="minorHAnsi" w:cstheme="minorHAnsi"/>
                <w:sz w:val="18"/>
                <w:szCs w:val="18"/>
              </w:rPr>
            </w:pPr>
            <w:r w:rsidRPr="004A2CFB">
              <w:rPr>
                <w:rFonts w:asciiTheme="minorHAnsi" w:hAnsiTheme="minorHAnsi" w:cstheme="minorHAnsi"/>
                <w:sz w:val="18"/>
                <w:szCs w:val="18"/>
              </w:rPr>
              <w:t>Cambridgeshire Future Transport project review</w:t>
            </w:r>
            <w:r w:rsidR="00A27025" w:rsidRPr="004A2CFB">
              <w:rPr>
                <w:rFonts w:asciiTheme="minorHAnsi" w:hAnsiTheme="minorHAnsi" w:cstheme="minorHAnsi"/>
                <w:sz w:val="18"/>
                <w:szCs w:val="18"/>
              </w:rPr>
              <w:t>ing</w:t>
            </w:r>
            <w:r w:rsidRPr="004A2CFB">
              <w:rPr>
                <w:rFonts w:asciiTheme="minorHAnsi" w:hAnsiTheme="minorHAnsi" w:cstheme="minorHAnsi"/>
                <w:sz w:val="18"/>
                <w:szCs w:val="18"/>
              </w:rPr>
              <w:t xml:space="preserve"> local bus services</w:t>
            </w:r>
            <w:r w:rsidR="00A27025" w:rsidRPr="004A2CFB">
              <w:rPr>
                <w:rFonts w:asciiTheme="minorHAnsi" w:hAnsiTheme="minorHAnsi" w:cstheme="minorHAnsi"/>
                <w:sz w:val="18"/>
                <w:szCs w:val="18"/>
              </w:rPr>
              <w:t xml:space="preserve"> by village cluster</w:t>
            </w:r>
            <w:r w:rsidRPr="004A2CFB">
              <w:rPr>
                <w:rFonts w:asciiTheme="minorHAnsi" w:hAnsiTheme="minorHAnsi" w:cstheme="minorHAnsi"/>
                <w:sz w:val="18"/>
                <w:szCs w:val="18"/>
              </w:rPr>
              <w:t>.</w:t>
            </w:r>
            <w:r w:rsidR="00A27025" w:rsidRPr="004A2CFB">
              <w:rPr>
                <w:rFonts w:asciiTheme="minorHAnsi" w:hAnsiTheme="minorHAnsi" w:cstheme="minorHAnsi"/>
                <w:sz w:val="18"/>
                <w:szCs w:val="18"/>
              </w:rPr>
              <w:t xml:space="preserve"> </w:t>
            </w:r>
          </w:p>
          <w:p w:rsidR="00A27025" w:rsidRPr="004A2CFB" w:rsidRDefault="00A27025" w:rsidP="0063242E">
            <w:pPr>
              <w:spacing w:after="0" w:line="240" w:lineRule="auto"/>
              <w:ind w:left="283"/>
              <w:rPr>
                <w:rFonts w:asciiTheme="minorHAnsi" w:hAnsiTheme="minorHAnsi" w:cstheme="minorHAnsi"/>
                <w:sz w:val="18"/>
                <w:szCs w:val="18"/>
              </w:rPr>
            </w:pPr>
          </w:p>
          <w:p w:rsidR="00E229F5" w:rsidRPr="004A2CFB" w:rsidRDefault="00E229F5" w:rsidP="0063242E">
            <w:pPr>
              <w:numPr>
                <w:ilvl w:val="0"/>
                <w:numId w:val="29"/>
              </w:numPr>
              <w:spacing w:after="0" w:line="240" w:lineRule="auto"/>
              <w:ind w:left="283"/>
              <w:rPr>
                <w:rFonts w:asciiTheme="minorHAnsi" w:hAnsiTheme="minorHAnsi" w:cstheme="minorHAnsi"/>
                <w:sz w:val="18"/>
                <w:szCs w:val="18"/>
              </w:rPr>
            </w:pPr>
            <w:r w:rsidRPr="004A2CFB">
              <w:rPr>
                <w:rFonts w:asciiTheme="minorHAnsi" w:hAnsiTheme="minorHAnsi" w:cstheme="minorHAnsi"/>
                <w:sz w:val="18"/>
                <w:szCs w:val="18"/>
              </w:rPr>
              <w:t xml:space="preserve">South </w:t>
            </w:r>
            <w:proofErr w:type="spellStart"/>
            <w:r w:rsidRPr="004A2CFB">
              <w:rPr>
                <w:rFonts w:asciiTheme="minorHAnsi" w:hAnsiTheme="minorHAnsi" w:cstheme="minorHAnsi"/>
                <w:sz w:val="18"/>
                <w:szCs w:val="18"/>
              </w:rPr>
              <w:t>Cambs</w:t>
            </w:r>
            <w:proofErr w:type="spellEnd"/>
            <w:r w:rsidRPr="004A2CFB">
              <w:rPr>
                <w:rFonts w:asciiTheme="minorHAnsi" w:hAnsiTheme="minorHAnsi" w:cstheme="minorHAnsi"/>
                <w:sz w:val="18"/>
                <w:szCs w:val="18"/>
              </w:rPr>
              <w:t xml:space="preserve"> Transport Directory </w:t>
            </w:r>
            <w:r w:rsidR="00A27025" w:rsidRPr="004A2CFB">
              <w:rPr>
                <w:rFonts w:asciiTheme="minorHAnsi" w:hAnsiTheme="minorHAnsi" w:cstheme="minorHAnsi"/>
                <w:sz w:val="18"/>
                <w:szCs w:val="18"/>
              </w:rPr>
              <w:t>u</w:t>
            </w:r>
            <w:r w:rsidRPr="004A2CFB">
              <w:rPr>
                <w:rFonts w:asciiTheme="minorHAnsi" w:hAnsiTheme="minorHAnsi" w:cstheme="minorHAnsi"/>
                <w:sz w:val="18"/>
                <w:szCs w:val="18"/>
              </w:rPr>
              <w:t>pdated and widely distributed.</w:t>
            </w:r>
          </w:p>
          <w:p w:rsidR="00E229F5" w:rsidRPr="004A2CFB" w:rsidRDefault="00E229F5">
            <w:pPr>
              <w:spacing w:line="240" w:lineRule="auto"/>
              <w:rPr>
                <w:rFonts w:asciiTheme="minorHAnsi" w:hAnsiTheme="minorHAnsi" w:cstheme="minorHAnsi"/>
                <w:sz w:val="18"/>
                <w:szCs w:val="18"/>
              </w:rPr>
            </w:pPr>
          </w:p>
        </w:tc>
        <w:tc>
          <w:tcPr>
            <w:tcW w:w="0" w:type="auto"/>
          </w:tcPr>
          <w:p w:rsidR="00A27025" w:rsidRPr="004A2CFB" w:rsidRDefault="00A27025" w:rsidP="0063242E">
            <w:pPr>
              <w:numPr>
                <w:ilvl w:val="0"/>
                <w:numId w:val="29"/>
              </w:numPr>
              <w:spacing w:after="0" w:line="240" w:lineRule="auto"/>
              <w:ind w:left="360"/>
              <w:rPr>
                <w:rFonts w:asciiTheme="minorHAnsi" w:hAnsiTheme="minorHAnsi" w:cstheme="minorHAnsi"/>
                <w:sz w:val="18"/>
                <w:szCs w:val="18"/>
              </w:rPr>
            </w:pPr>
            <w:r w:rsidRPr="004A2CFB">
              <w:rPr>
                <w:rFonts w:asciiTheme="minorHAnsi" w:hAnsiTheme="minorHAnsi" w:cstheme="minorHAnsi"/>
                <w:sz w:val="18"/>
                <w:szCs w:val="18"/>
              </w:rPr>
              <w:t>Roll-out demand responsive transport model, as requested by communities</w:t>
            </w:r>
          </w:p>
          <w:p w:rsidR="00A27025" w:rsidRPr="004A2CFB" w:rsidRDefault="00A27025">
            <w:pPr>
              <w:spacing w:after="0" w:line="240" w:lineRule="auto"/>
              <w:rPr>
                <w:rFonts w:asciiTheme="minorHAnsi" w:hAnsiTheme="minorHAnsi" w:cstheme="minorHAnsi"/>
                <w:sz w:val="18"/>
                <w:szCs w:val="18"/>
              </w:rPr>
            </w:pPr>
          </w:p>
          <w:p w:rsidR="00E229F5" w:rsidRPr="004A2CFB" w:rsidRDefault="00E229F5" w:rsidP="00A27025">
            <w:pPr>
              <w:spacing w:after="0" w:line="240" w:lineRule="auto"/>
              <w:rPr>
                <w:rFonts w:asciiTheme="minorHAnsi" w:hAnsiTheme="minorHAnsi" w:cstheme="minorHAnsi"/>
                <w:sz w:val="18"/>
                <w:szCs w:val="18"/>
              </w:rPr>
            </w:pPr>
          </w:p>
        </w:tc>
        <w:tc>
          <w:tcPr>
            <w:tcW w:w="0" w:type="auto"/>
          </w:tcPr>
          <w:p w:rsidR="00E229F5" w:rsidRPr="004A2CFB" w:rsidRDefault="00CF679D">
            <w:pPr>
              <w:spacing w:after="0" w:line="240" w:lineRule="auto"/>
              <w:rPr>
                <w:rFonts w:asciiTheme="minorHAnsi" w:hAnsiTheme="minorHAnsi" w:cstheme="minorHAnsi"/>
                <w:sz w:val="18"/>
                <w:szCs w:val="18"/>
              </w:rPr>
            </w:pPr>
            <w:r>
              <w:rPr>
                <w:rFonts w:asciiTheme="minorHAnsi" w:hAnsiTheme="minorHAnsi" w:cstheme="minorHAnsi"/>
                <w:sz w:val="18"/>
                <w:szCs w:val="18"/>
              </w:rPr>
              <w:t>1, 6</w:t>
            </w:r>
          </w:p>
        </w:tc>
      </w:tr>
      <w:tr w:rsidR="0063242E" w:rsidRPr="004A2CFB" w:rsidTr="00E229F5">
        <w:tc>
          <w:tcPr>
            <w:tcW w:w="0" w:type="auto"/>
          </w:tcPr>
          <w:p w:rsidR="00E229F5" w:rsidRPr="004A2CFB" w:rsidRDefault="00E229F5">
            <w:pPr>
              <w:spacing w:after="0" w:line="240" w:lineRule="auto"/>
              <w:rPr>
                <w:rFonts w:asciiTheme="minorHAnsi" w:hAnsiTheme="minorHAnsi" w:cstheme="minorHAnsi"/>
                <w:sz w:val="18"/>
                <w:szCs w:val="18"/>
              </w:rPr>
            </w:pPr>
            <w:r w:rsidRPr="004A2CFB">
              <w:rPr>
                <w:rFonts w:asciiTheme="minorHAnsi" w:hAnsiTheme="minorHAnsi" w:cstheme="minorHAnsi"/>
                <w:sz w:val="18"/>
                <w:szCs w:val="18"/>
              </w:rPr>
              <w:t>C2 Work with older people and the voluntary sector to roll out the new  ‘Community Navigators’ and ‘Safer Homes’ schemes as part of the Ageing Well Strategy (Mick Martin / Mike Hill)</w:t>
            </w:r>
          </w:p>
          <w:p w:rsidR="00E229F5" w:rsidRPr="004A2CFB" w:rsidRDefault="00E229F5">
            <w:pPr>
              <w:spacing w:after="0" w:line="240" w:lineRule="auto"/>
              <w:rPr>
                <w:rFonts w:asciiTheme="minorHAnsi" w:hAnsiTheme="minorHAnsi" w:cstheme="minorHAnsi"/>
                <w:sz w:val="18"/>
                <w:szCs w:val="18"/>
              </w:rPr>
            </w:pPr>
          </w:p>
        </w:tc>
        <w:tc>
          <w:tcPr>
            <w:tcW w:w="0" w:type="auto"/>
          </w:tcPr>
          <w:p w:rsidR="00A27025" w:rsidRPr="004A2CFB" w:rsidRDefault="001470A0" w:rsidP="0063242E">
            <w:pPr>
              <w:numPr>
                <w:ilvl w:val="0"/>
                <w:numId w:val="31"/>
              </w:numPr>
              <w:spacing w:line="240" w:lineRule="auto"/>
              <w:ind w:left="360"/>
              <w:rPr>
                <w:rFonts w:asciiTheme="minorHAnsi" w:hAnsiTheme="minorHAnsi" w:cstheme="minorHAnsi"/>
                <w:sz w:val="18"/>
                <w:szCs w:val="18"/>
              </w:rPr>
            </w:pPr>
            <w:r>
              <w:rPr>
                <w:rFonts w:asciiTheme="minorHAnsi" w:hAnsiTheme="minorHAnsi" w:cstheme="minorHAnsi"/>
                <w:sz w:val="18"/>
                <w:szCs w:val="18"/>
              </w:rPr>
              <w:t>C</w:t>
            </w:r>
            <w:r w:rsidR="00E229F5" w:rsidRPr="004A2CFB">
              <w:rPr>
                <w:rFonts w:asciiTheme="minorHAnsi" w:hAnsiTheme="minorHAnsi" w:cstheme="minorHAnsi"/>
                <w:sz w:val="18"/>
                <w:szCs w:val="18"/>
              </w:rPr>
              <w:t xml:space="preserve">ommunity navigators in place across South Cambridgeshire.  </w:t>
            </w:r>
          </w:p>
          <w:p w:rsidR="00E229F5" w:rsidRPr="004A2CFB" w:rsidRDefault="00E229F5" w:rsidP="0063242E">
            <w:pPr>
              <w:numPr>
                <w:ilvl w:val="0"/>
                <w:numId w:val="31"/>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Work to explore possible future funding and procurement options and delivery models to enable this highly successful Handyperson (Safer Homes) Service to continue across the county is ongoing.  SCDC is playing a key role in the process.</w:t>
            </w:r>
          </w:p>
          <w:p w:rsidR="00E229F5" w:rsidRPr="004A2CFB" w:rsidRDefault="00A27025" w:rsidP="0063242E">
            <w:pPr>
              <w:numPr>
                <w:ilvl w:val="0"/>
                <w:numId w:val="31"/>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 xml:space="preserve">Began </w:t>
            </w:r>
            <w:r w:rsidR="00E229F5" w:rsidRPr="004A2CFB">
              <w:rPr>
                <w:rFonts w:asciiTheme="minorHAnsi" w:hAnsiTheme="minorHAnsi" w:cstheme="minorHAnsi"/>
                <w:sz w:val="18"/>
                <w:szCs w:val="18"/>
              </w:rPr>
              <w:t>Portfolio Holder task and finish work to develop integrated Ageing Well, Health &amp; Wellbeing and Children and Young People’s strategies.</w:t>
            </w:r>
          </w:p>
        </w:tc>
        <w:tc>
          <w:tcPr>
            <w:tcW w:w="0" w:type="auto"/>
          </w:tcPr>
          <w:p w:rsidR="00E229F5" w:rsidRPr="004A2CFB" w:rsidRDefault="00A27025" w:rsidP="0063242E">
            <w:pPr>
              <w:numPr>
                <w:ilvl w:val="0"/>
                <w:numId w:val="31"/>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Progress o</w:t>
            </w:r>
            <w:r w:rsidR="00E229F5" w:rsidRPr="004A2CFB">
              <w:rPr>
                <w:rFonts w:asciiTheme="minorHAnsi" w:hAnsiTheme="minorHAnsi" w:cstheme="minorHAnsi"/>
                <w:sz w:val="18"/>
                <w:szCs w:val="18"/>
              </w:rPr>
              <w:t xml:space="preserve">ptions for future funding and procurement of </w:t>
            </w:r>
            <w:r w:rsidRPr="004A2CFB">
              <w:rPr>
                <w:rFonts w:asciiTheme="minorHAnsi" w:hAnsiTheme="minorHAnsi" w:cstheme="minorHAnsi"/>
                <w:sz w:val="18"/>
                <w:szCs w:val="18"/>
              </w:rPr>
              <w:t>countywide Safer Homes work</w:t>
            </w:r>
          </w:p>
          <w:p w:rsidR="00E229F5" w:rsidRPr="004A2CFB" w:rsidRDefault="00A27025" w:rsidP="0063242E">
            <w:pPr>
              <w:numPr>
                <w:ilvl w:val="0"/>
                <w:numId w:val="31"/>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C</w:t>
            </w:r>
            <w:r w:rsidR="00E229F5" w:rsidRPr="004A2CFB">
              <w:rPr>
                <w:rFonts w:asciiTheme="minorHAnsi" w:hAnsiTheme="minorHAnsi" w:cstheme="minorHAnsi"/>
                <w:sz w:val="18"/>
                <w:szCs w:val="18"/>
              </w:rPr>
              <w:t>ontinue to promote Community Navigators scheme via staff, parishes and other loc</w:t>
            </w:r>
            <w:r w:rsidRPr="004A2CFB">
              <w:rPr>
                <w:rFonts w:asciiTheme="minorHAnsi" w:hAnsiTheme="minorHAnsi" w:cstheme="minorHAnsi"/>
                <w:sz w:val="18"/>
                <w:szCs w:val="18"/>
              </w:rPr>
              <w:t>al groups</w:t>
            </w:r>
            <w:r w:rsidR="00E229F5" w:rsidRPr="004A2CFB">
              <w:rPr>
                <w:rFonts w:asciiTheme="minorHAnsi" w:hAnsiTheme="minorHAnsi" w:cstheme="minorHAnsi"/>
                <w:sz w:val="18"/>
                <w:szCs w:val="18"/>
              </w:rPr>
              <w:t>.</w:t>
            </w:r>
          </w:p>
          <w:p w:rsidR="00E229F5" w:rsidRPr="004A2CFB" w:rsidRDefault="00E229F5">
            <w:pPr>
              <w:spacing w:line="240" w:lineRule="auto"/>
              <w:rPr>
                <w:rFonts w:asciiTheme="minorHAnsi" w:hAnsiTheme="minorHAnsi" w:cstheme="minorHAnsi"/>
                <w:sz w:val="18"/>
                <w:szCs w:val="18"/>
              </w:rPr>
            </w:pPr>
          </w:p>
        </w:tc>
        <w:tc>
          <w:tcPr>
            <w:tcW w:w="0" w:type="auto"/>
          </w:tcPr>
          <w:p w:rsidR="00E229F5" w:rsidRPr="004A2CFB" w:rsidRDefault="00CF679D">
            <w:pPr>
              <w:spacing w:line="240" w:lineRule="auto"/>
              <w:rPr>
                <w:rFonts w:asciiTheme="minorHAnsi" w:hAnsiTheme="minorHAnsi" w:cstheme="minorHAnsi"/>
                <w:sz w:val="18"/>
                <w:szCs w:val="18"/>
              </w:rPr>
            </w:pPr>
            <w:r>
              <w:rPr>
                <w:rFonts w:asciiTheme="minorHAnsi" w:hAnsiTheme="minorHAnsi" w:cstheme="minorHAnsi"/>
                <w:sz w:val="18"/>
                <w:szCs w:val="18"/>
              </w:rPr>
              <w:t>1, 6</w:t>
            </w:r>
          </w:p>
        </w:tc>
      </w:tr>
      <w:tr w:rsidR="0063242E" w:rsidRPr="004A2CFB" w:rsidTr="00E229F5">
        <w:tc>
          <w:tcPr>
            <w:tcW w:w="0" w:type="auto"/>
          </w:tcPr>
          <w:p w:rsidR="00E229F5" w:rsidRPr="004A2CFB" w:rsidRDefault="00E229F5">
            <w:pPr>
              <w:spacing w:after="0" w:line="240" w:lineRule="auto"/>
              <w:rPr>
                <w:rFonts w:asciiTheme="minorHAnsi" w:hAnsiTheme="minorHAnsi" w:cstheme="minorHAnsi"/>
                <w:sz w:val="18"/>
                <w:szCs w:val="18"/>
              </w:rPr>
            </w:pPr>
            <w:r w:rsidRPr="004A2CFB">
              <w:rPr>
                <w:rFonts w:asciiTheme="minorHAnsi" w:hAnsiTheme="minorHAnsi" w:cstheme="minorHAnsi"/>
                <w:sz w:val="18"/>
                <w:szCs w:val="18"/>
              </w:rPr>
              <w:t>C3. Work with GPs and Local Health Partnership to improve the health of new communities, access to mental health services and support for emerging vulnerable groups</w:t>
            </w:r>
          </w:p>
          <w:p w:rsidR="00E229F5" w:rsidRPr="004A2CFB" w:rsidRDefault="00E229F5">
            <w:pPr>
              <w:spacing w:after="0" w:line="240" w:lineRule="auto"/>
              <w:rPr>
                <w:rFonts w:asciiTheme="minorHAnsi" w:hAnsiTheme="minorHAnsi" w:cstheme="minorHAnsi"/>
                <w:sz w:val="18"/>
                <w:szCs w:val="18"/>
              </w:rPr>
            </w:pPr>
            <w:r w:rsidRPr="004A2CFB">
              <w:rPr>
                <w:rFonts w:asciiTheme="minorHAnsi" w:hAnsiTheme="minorHAnsi" w:cstheme="minorHAnsi"/>
                <w:sz w:val="18"/>
                <w:szCs w:val="18"/>
              </w:rPr>
              <w:t>(Mick Martin / Mike Hill)</w:t>
            </w:r>
          </w:p>
        </w:tc>
        <w:tc>
          <w:tcPr>
            <w:tcW w:w="0" w:type="auto"/>
          </w:tcPr>
          <w:p w:rsidR="003A095F" w:rsidRPr="004A2CFB" w:rsidRDefault="003A095F" w:rsidP="0063242E">
            <w:pPr>
              <w:numPr>
                <w:ilvl w:val="0"/>
                <w:numId w:val="32"/>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Building r</w:t>
            </w:r>
            <w:r w:rsidR="00E229F5" w:rsidRPr="004A2CFB">
              <w:rPr>
                <w:rFonts w:asciiTheme="minorHAnsi" w:hAnsiTheme="minorHAnsi" w:cstheme="minorHAnsi"/>
                <w:sz w:val="18"/>
                <w:szCs w:val="18"/>
              </w:rPr>
              <w:t xml:space="preserve">elationships </w:t>
            </w:r>
            <w:r w:rsidRPr="004A2CFB">
              <w:rPr>
                <w:rFonts w:asciiTheme="minorHAnsi" w:hAnsiTheme="minorHAnsi" w:cstheme="minorHAnsi"/>
                <w:sz w:val="18"/>
                <w:szCs w:val="18"/>
              </w:rPr>
              <w:t xml:space="preserve">with health colleagues e.g. a regular meeting between </w:t>
            </w:r>
            <w:r w:rsidR="00E229F5" w:rsidRPr="004A2CFB">
              <w:rPr>
                <w:rFonts w:asciiTheme="minorHAnsi" w:hAnsiTheme="minorHAnsi" w:cstheme="minorHAnsi"/>
                <w:sz w:val="18"/>
                <w:szCs w:val="18"/>
              </w:rPr>
              <w:t>growth teams, NHS England, CCC and CA</w:t>
            </w:r>
            <w:r w:rsidRPr="004A2CFB">
              <w:rPr>
                <w:rFonts w:asciiTheme="minorHAnsi" w:hAnsiTheme="minorHAnsi" w:cstheme="minorHAnsi"/>
                <w:sz w:val="18"/>
                <w:szCs w:val="18"/>
              </w:rPr>
              <w:t>TCH (local commissioning group)</w:t>
            </w:r>
            <w:r w:rsidR="00E229F5" w:rsidRPr="004A2CFB">
              <w:rPr>
                <w:rFonts w:asciiTheme="minorHAnsi" w:hAnsiTheme="minorHAnsi" w:cstheme="minorHAnsi"/>
                <w:sz w:val="18"/>
                <w:szCs w:val="18"/>
              </w:rPr>
              <w:t xml:space="preserve">. </w:t>
            </w:r>
          </w:p>
          <w:p w:rsidR="00E229F5" w:rsidRPr="004A2CFB" w:rsidRDefault="003A095F" w:rsidP="0063242E">
            <w:pPr>
              <w:numPr>
                <w:ilvl w:val="0"/>
                <w:numId w:val="32"/>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J</w:t>
            </w:r>
            <w:r w:rsidR="00E229F5" w:rsidRPr="004A2CFB">
              <w:rPr>
                <w:rFonts w:asciiTheme="minorHAnsi" w:hAnsiTheme="minorHAnsi" w:cstheme="minorHAnsi"/>
                <w:sz w:val="18"/>
                <w:szCs w:val="18"/>
              </w:rPr>
              <w:t>oint post with County Public Health team commenced in November 2013 on a 12-month trial basis.</w:t>
            </w:r>
          </w:p>
          <w:p w:rsidR="003A095F" w:rsidRPr="004A2CFB" w:rsidRDefault="00E229F5" w:rsidP="0063242E">
            <w:pPr>
              <w:numPr>
                <w:ilvl w:val="0"/>
                <w:numId w:val="32"/>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 xml:space="preserve">Emerging Vulnerable Groups: </w:t>
            </w:r>
            <w:r w:rsidR="003A095F" w:rsidRPr="004A2CFB">
              <w:rPr>
                <w:rFonts w:asciiTheme="minorHAnsi" w:hAnsiTheme="minorHAnsi" w:cstheme="minorHAnsi"/>
                <w:sz w:val="18"/>
                <w:szCs w:val="18"/>
              </w:rPr>
              <w:t xml:space="preserve">Working </w:t>
            </w:r>
            <w:r w:rsidRPr="004A2CFB">
              <w:rPr>
                <w:rFonts w:asciiTheme="minorHAnsi" w:hAnsiTheme="minorHAnsi" w:cstheme="minorHAnsi"/>
                <w:sz w:val="18"/>
                <w:szCs w:val="18"/>
              </w:rPr>
              <w:t xml:space="preserve"> to se</w:t>
            </w:r>
            <w:r w:rsidR="003A095F" w:rsidRPr="004A2CFB">
              <w:rPr>
                <w:rFonts w:asciiTheme="minorHAnsi" w:hAnsiTheme="minorHAnsi" w:cstheme="minorHAnsi"/>
                <w:sz w:val="18"/>
                <w:szCs w:val="18"/>
              </w:rPr>
              <w:t>cure District involvement in</w:t>
            </w:r>
            <w:r w:rsidRPr="004A2CFB">
              <w:rPr>
                <w:rFonts w:asciiTheme="minorHAnsi" w:hAnsiTheme="minorHAnsi" w:cstheme="minorHAnsi"/>
                <w:sz w:val="18"/>
                <w:szCs w:val="18"/>
              </w:rPr>
              <w:t xml:space="preserve"> CCG Older People’s Programme Board work to let </w:t>
            </w:r>
            <w:r w:rsidR="003A095F" w:rsidRPr="004A2CFB">
              <w:rPr>
                <w:rFonts w:asciiTheme="minorHAnsi" w:hAnsiTheme="minorHAnsi" w:cstheme="minorHAnsi"/>
                <w:sz w:val="18"/>
                <w:szCs w:val="18"/>
              </w:rPr>
              <w:t>c</w:t>
            </w:r>
            <w:r w:rsidRPr="004A2CFB">
              <w:rPr>
                <w:rFonts w:asciiTheme="minorHAnsi" w:hAnsiTheme="minorHAnsi" w:cstheme="minorHAnsi"/>
                <w:sz w:val="18"/>
                <w:szCs w:val="18"/>
              </w:rPr>
              <w:t xml:space="preserve">ontract for older people’s services. </w:t>
            </w:r>
          </w:p>
          <w:p w:rsidR="00E229F5" w:rsidRPr="004A2CFB" w:rsidRDefault="00E229F5" w:rsidP="0063242E">
            <w:pPr>
              <w:numPr>
                <w:ilvl w:val="0"/>
                <w:numId w:val="32"/>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 xml:space="preserve">Initial meetings held to discuss response to </w:t>
            </w:r>
            <w:proofErr w:type="spellStart"/>
            <w:r w:rsidRPr="004A2CFB">
              <w:rPr>
                <w:rFonts w:asciiTheme="minorHAnsi" w:hAnsiTheme="minorHAnsi" w:cstheme="minorHAnsi"/>
                <w:sz w:val="18"/>
                <w:szCs w:val="18"/>
              </w:rPr>
              <w:t>Ormiston</w:t>
            </w:r>
            <w:proofErr w:type="spellEnd"/>
            <w:r w:rsidRPr="004A2CFB">
              <w:rPr>
                <w:rFonts w:asciiTheme="minorHAnsi" w:hAnsiTheme="minorHAnsi" w:cstheme="minorHAnsi"/>
                <w:sz w:val="18"/>
                <w:szCs w:val="18"/>
              </w:rPr>
              <w:t xml:space="preserve"> work with Gypsy and Traveller community and intelligence on housing-related matters.</w:t>
            </w:r>
          </w:p>
          <w:p w:rsidR="00E229F5" w:rsidRPr="004A2CFB" w:rsidRDefault="00635F20" w:rsidP="0063242E">
            <w:pPr>
              <w:numPr>
                <w:ilvl w:val="0"/>
                <w:numId w:val="32"/>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S</w:t>
            </w:r>
            <w:r w:rsidR="00E229F5" w:rsidRPr="004A2CFB">
              <w:rPr>
                <w:rFonts w:asciiTheme="minorHAnsi" w:hAnsiTheme="minorHAnsi" w:cstheme="minorHAnsi"/>
                <w:sz w:val="18"/>
                <w:szCs w:val="18"/>
              </w:rPr>
              <w:t xml:space="preserve">outh Cambridgeshire Local Health Partnership </w:t>
            </w:r>
            <w:r w:rsidRPr="004A2CFB">
              <w:rPr>
                <w:rFonts w:asciiTheme="minorHAnsi" w:hAnsiTheme="minorHAnsi" w:cstheme="minorHAnsi"/>
                <w:sz w:val="18"/>
                <w:szCs w:val="18"/>
              </w:rPr>
              <w:t>bega</w:t>
            </w:r>
            <w:r w:rsidR="00E229F5" w:rsidRPr="004A2CFB">
              <w:rPr>
                <w:rFonts w:asciiTheme="minorHAnsi" w:hAnsiTheme="minorHAnsi" w:cstheme="minorHAnsi"/>
                <w:sz w:val="18"/>
                <w:szCs w:val="18"/>
              </w:rPr>
              <w:t xml:space="preserve">n projects </w:t>
            </w:r>
            <w:r w:rsidRPr="004A2CFB">
              <w:rPr>
                <w:rFonts w:asciiTheme="minorHAnsi" w:hAnsiTheme="minorHAnsi" w:cstheme="minorHAnsi"/>
                <w:sz w:val="18"/>
                <w:szCs w:val="18"/>
              </w:rPr>
              <w:t xml:space="preserve">for </w:t>
            </w:r>
            <w:r w:rsidR="00E229F5" w:rsidRPr="004A2CFB">
              <w:rPr>
                <w:rFonts w:asciiTheme="minorHAnsi" w:hAnsiTheme="minorHAnsi" w:cstheme="minorHAnsi"/>
                <w:sz w:val="18"/>
                <w:szCs w:val="18"/>
              </w:rPr>
              <w:t xml:space="preserve">better support for residents with mental health issues, exploring links between housing and health, procurement for new Cambridgeshire Community Services contract, </w:t>
            </w:r>
            <w:r w:rsidRPr="004A2CFB">
              <w:rPr>
                <w:rFonts w:asciiTheme="minorHAnsi" w:hAnsiTheme="minorHAnsi" w:cstheme="minorHAnsi"/>
                <w:sz w:val="18"/>
                <w:szCs w:val="18"/>
              </w:rPr>
              <w:t xml:space="preserve">and pulling together </w:t>
            </w:r>
            <w:r w:rsidR="00E229F5" w:rsidRPr="004A2CFB">
              <w:rPr>
                <w:rFonts w:asciiTheme="minorHAnsi" w:hAnsiTheme="minorHAnsi" w:cstheme="minorHAnsi"/>
                <w:sz w:val="18"/>
                <w:szCs w:val="18"/>
              </w:rPr>
              <w:t>ageing well programme to support older people remain independent and stay in their own homes.</w:t>
            </w:r>
          </w:p>
        </w:tc>
        <w:tc>
          <w:tcPr>
            <w:tcW w:w="0" w:type="auto"/>
          </w:tcPr>
          <w:p w:rsidR="00E229F5" w:rsidRPr="004A2CFB" w:rsidRDefault="00E229F5" w:rsidP="0063242E">
            <w:pPr>
              <w:numPr>
                <w:ilvl w:val="0"/>
                <w:numId w:val="32"/>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Portfolio Holder Task &amp; Finish Group to develop SCDC Health &amp; Wellbeing Children and Young People and Older People</w:t>
            </w:r>
            <w:r w:rsidR="007C1EFD" w:rsidRPr="004A2CFB">
              <w:rPr>
                <w:rFonts w:asciiTheme="minorHAnsi" w:hAnsiTheme="minorHAnsi" w:cstheme="minorHAnsi"/>
                <w:sz w:val="18"/>
                <w:szCs w:val="18"/>
              </w:rPr>
              <w:t xml:space="preserve"> integrated plan</w:t>
            </w:r>
            <w:r w:rsidRPr="004A2CFB">
              <w:rPr>
                <w:rFonts w:asciiTheme="minorHAnsi" w:hAnsiTheme="minorHAnsi" w:cstheme="minorHAnsi"/>
                <w:sz w:val="18"/>
                <w:szCs w:val="18"/>
              </w:rPr>
              <w:t xml:space="preserve"> (see C2 above).</w:t>
            </w:r>
          </w:p>
          <w:p w:rsidR="00E229F5" w:rsidRPr="004A2CFB" w:rsidRDefault="007C1EFD" w:rsidP="0063242E">
            <w:pPr>
              <w:numPr>
                <w:ilvl w:val="0"/>
                <w:numId w:val="32"/>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Corporate P</w:t>
            </w:r>
            <w:r w:rsidR="00E229F5" w:rsidRPr="004A2CFB">
              <w:rPr>
                <w:rFonts w:asciiTheme="minorHAnsi" w:hAnsiTheme="minorHAnsi" w:cstheme="minorHAnsi"/>
                <w:sz w:val="18"/>
                <w:szCs w:val="18"/>
              </w:rPr>
              <w:t xml:space="preserve">lan 2014-2019 </w:t>
            </w:r>
            <w:r w:rsidRPr="004A2CFB">
              <w:rPr>
                <w:rFonts w:asciiTheme="minorHAnsi" w:hAnsiTheme="minorHAnsi" w:cstheme="minorHAnsi"/>
                <w:sz w:val="18"/>
                <w:szCs w:val="18"/>
              </w:rPr>
              <w:t xml:space="preserve">retains improving health of communities as </w:t>
            </w:r>
            <w:r w:rsidR="00E229F5" w:rsidRPr="004A2CFB">
              <w:rPr>
                <w:rFonts w:asciiTheme="minorHAnsi" w:hAnsiTheme="minorHAnsi" w:cstheme="minorHAnsi"/>
                <w:sz w:val="18"/>
                <w:szCs w:val="18"/>
              </w:rPr>
              <w:t>strategic objective.</w:t>
            </w:r>
          </w:p>
          <w:p w:rsidR="00E229F5" w:rsidRPr="004A2CFB" w:rsidRDefault="00E229F5">
            <w:pPr>
              <w:spacing w:line="240" w:lineRule="auto"/>
              <w:rPr>
                <w:rFonts w:asciiTheme="minorHAnsi" w:hAnsiTheme="minorHAnsi" w:cstheme="minorHAnsi"/>
                <w:sz w:val="18"/>
                <w:szCs w:val="18"/>
              </w:rPr>
            </w:pPr>
          </w:p>
          <w:p w:rsidR="00E229F5" w:rsidRPr="004A2CFB" w:rsidRDefault="00E229F5">
            <w:pPr>
              <w:spacing w:line="240" w:lineRule="auto"/>
              <w:rPr>
                <w:rFonts w:asciiTheme="minorHAnsi" w:hAnsiTheme="minorHAnsi" w:cstheme="minorHAnsi"/>
                <w:sz w:val="18"/>
                <w:szCs w:val="18"/>
              </w:rPr>
            </w:pPr>
          </w:p>
          <w:p w:rsidR="00E229F5" w:rsidRPr="004A2CFB" w:rsidRDefault="00E229F5">
            <w:pPr>
              <w:spacing w:line="240" w:lineRule="auto"/>
              <w:rPr>
                <w:rFonts w:asciiTheme="minorHAnsi" w:hAnsiTheme="minorHAnsi" w:cstheme="minorHAnsi"/>
                <w:sz w:val="18"/>
                <w:szCs w:val="18"/>
              </w:rPr>
            </w:pPr>
          </w:p>
        </w:tc>
        <w:tc>
          <w:tcPr>
            <w:tcW w:w="0" w:type="auto"/>
          </w:tcPr>
          <w:p w:rsidR="00E229F5" w:rsidRPr="004A2CFB" w:rsidRDefault="00CF679D">
            <w:pPr>
              <w:spacing w:line="240" w:lineRule="auto"/>
              <w:rPr>
                <w:rFonts w:asciiTheme="minorHAnsi" w:hAnsiTheme="minorHAnsi" w:cstheme="minorHAnsi"/>
                <w:sz w:val="18"/>
                <w:szCs w:val="18"/>
              </w:rPr>
            </w:pPr>
            <w:r>
              <w:rPr>
                <w:rFonts w:asciiTheme="minorHAnsi" w:hAnsiTheme="minorHAnsi" w:cstheme="minorHAnsi"/>
                <w:sz w:val="18"/>
                <w:szCs w:val="18"/>
              </w:rPr>
              <w:t>1, 4, 6</w:t>
            </w:r>
          </w:p>
        </w:tc>
      </w:tr>
      <w:tr w:rsidR="0063242E" w:rsidRPr="004A2CFB" w:rsidTr="00E229F5">
        <w:tc>
          <w:tcPr>
            <w:tcW w:w="0" w:type="auto"/>
          </w:tcPr>
          <w:p w:rsidR="00E229F5" w:rsidRPr="004A2CFB" w:rsidRDefault="00E229F5">
            <w:pPr>
              <w:spacing w:after="0" w:line="240" w:lineRule="auto"/>
              <w:rPr>
                <w:rFonts w:asciiTheme="minorHAnsi" w:hAnsiTheme="minorHAnsi" w:cstheme="minorHAnsi"/>
                <w:sz w:val="18"/>
                <w:szCs w:val="18"/>
              </w:rPr>
            </w:pPr>
            <w:r w:rsidRPr="004A2CFB">
              <w:rPr>
                <w:rFonts w:asciiTheme="minorHAnsi" w:hAnsiTheme="minorHAnsi" w:cstheme="minorHAnsi"/>
                <w:sz w:val="18"/>
                <w:szCs w:val="18"/>
              </w:rPr>
              <w:t>C4. Address the accommodation needs of Gypsies and Travellers (Mark Howell / Stephen Hills)</w:t>
            </w:r>
          </w:p>
          <w:p w:rsidR="00E229F5" w:rsidRPr="004A2CFB" w:rsidRDefault="00E229F5">
            <w:pPr>
              <w:rPr>
                <w:rFonts w:asciiTheme="minorHAnsi" w:hAnsiTheme="minorHAnsi" w:cstheme="minorHAnsi"/>
                <w:sz w:val="18"/>
                <w:szCs w:val="18"/>
              </w:rPr>
            </w:pPr>
          </w:p>
        </w:tc>
        <w:tc>
          <w:tcPr>
            <w:tcW w:w="0" w:type="auto"/>
          </w:tcPr>
          <w:p w:rsidR="00E229F5" w:rsidRPr="004A2CFB" w:rsidRDefault="00380E28" w:rsidP="0063242E">
            <w:pPr>
              <w:numPr>
                <w:ilvl w:val="0"/>
                <w:numId w:val="33"/>
              </w:numPr>
              <w:spacing w:line="240" w:lineRule="auto"/>
              <w:ind w:left="360"/>
              <w:rPr>
                <w:rFonts w:asciiTheme="minorHAnsi" w:hAnsiTheme="minorHAnsi" w:cstheme="minorHAnsi"/>
                <w:sz w:val="18"/>
                <w:szCs w:val="18"/>
                <w:lang w:eastAsia="en-GB"/>
              </w:rPr>
            </w:pPr>
            <w:r w:rsidRPr="004A2CFB">
              <w:rPr>
                <w:rFonts w:asciiTheme="minorHAnsi" w:hAnsiTheme="minorHAnsi" w:cstheme="minorHAnsi"/>
                <w:sz w:val="18"/>
                <w:szCs w:val="18"/>
                <w:lang w:eastAsia="en-GB"/>
              </w:rPr>
              <w:t>D</w:t>
            </w:r>
            <w:r w:rsidR="00E229F5" w:rsidRPr="004A2CFB">
              <w:rPr>
                <w:rFonts w:asciiTheme="minorHAnsi" w:hAnsiTheme="minorHAnsi" w:cstheme="minorHAnsi"/>
                <w:sz w:val="18"/>
                <w:szCs w:val="18"/>
                <w:lang w:eastAsia="en-GB"/>
              </w:rPr>
              <w:t xml:space="preserve">raft Local Plan provision for at least 85 permanent Gypsy and Traveller pitches between 2011 and 2031, and at least 4 plots for Travelling </w:t>
            </w:r>
            <w:proofErr w:type="spellStart"/>
            <w:r w:rsidR="00E229F5" w:rsidRPr="004A2CFB">
              <w:rPr>
                <w:rFonts w:asciiTheme="minorHAnsi" w:hAnsiTheme="minorHAnsi" w:cstheme="minorHAnsi"/>
                <w:sz w:val="18"/>
                <w:szCs w:val="18"/>
                <w:lang w:eastAsia="en-GB"/>
              </w:rPr>
              <w:t>Showpeople</w:t>
            </w:r>
            <w:proofErr w:type="spellEnd"/>
            <w:r w:rsidR="00E229F5" w:rsidRPr="004A2CFB">
              <w:rPr>
                <w:rFonts w:asciiTheme="minorHAnsi" w:hAnsiTheme="minorHAnsi" w:cstheme="minorHAnsi"/>
                <w:sz w:val="18"/>
                <w:szCs w:val="18"/>
                <w:lang w:eastAsia="en-GB"/>
              </w:rPr>
              <w:t xml:space="preserve"> between 2011 and 2016.</w:t>
            </w:r>
          </w:p>
          <w:p w:rsidR="00E229F5" w:rsidRPr="004A2CFB" w:rsidRDefault="00380E28" w:rsidP="001470A0">
            <w:pPr>
              <w:numPr>
                <w:ilvl w:val="0"/>
                <w:numId w:val="33"/>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lang w:eastAsia="en-GB"/>
              </w:rPr>
              <w:t xml:space="preserve">Approval given </w:t>
            </w:r>
            <w:r w:rsidR="00E229F5" w:rsidRPr="004A2CFB">
              <w:rPr>
                <w:rFonts w:asciiTheme="minorHAnsi" w:hAnsiTheme="minorHAnsi" w:cstheme="minorHAnsi"/>
                <w:sz w:val="18"/>
                <w:szCs w:val="18"/>
                <w:lang w:eastAsia="en-GB"/>
              </w:rPr>
              <w:t xml:space="preserve">for acquisition and refurbishment of </w:t>
            </w:r>
            <w:r w:rsidRPr="004A2CFB">
              <w:rPr>
                <w:rFonts w:asciiTheme="minorHAnsi" w:hAnsiTheme="minorHAnsi" w:cstheme="minorHAnsi"/>
                <w:sz w:val="18"/>
                <w:szCs w:val="18"/>
                <w:lang w:eastAsia="en-GB"/>
              </w:rPr>
              <w:t>c</w:t>
            </w:r>
            <w:r w:rsidR="00E229F5" w:rsidRPr="004A2CFB">
              <w:rPr>
                <w:rFonts w:asciiTheme="minorHAnsi" w:hAnsiTheme="minorHAnsi" w:cstheme="minorHAnsi"/>
                <w:sz w:val="18"/>
                <w:szCs w:val="18"/>
                <w:lang w:eastAsia="en-GB"/>
              </w:rPr>
              <w:t xml:space="preserve">ounty-owned sites at New Farm, </w:t>
            </w:r>
            <w:proofErr w:type="spellStart"/>
            <w:r w:rsidR="00E229F5" w:rsidRPr="004A2CFB">
              <w:rPr>
                <w:rFonts w:asciiTheme="minorHAnsi" w:hAnsiTheme="minorHAnsi" w:cstheme="minorHAnsi"/>
                <w:sz w:val="18"/>
                <w:szCs w:val="18"/>
                <w:lang w:eastAsia="en-GB"/>
              </w:rPr>
              <w:t>Whaddon</w:t>
            </w:r>
            <w:proofErr w:type="spellEnd"/>
            <w:r w:rsidR="00E229F5" w:rsidRPr="004A2CFB">
              <w:rPr>
                <w:rFonts w:asciiTheme="minorHAnsi" w:hAnsiTheme="minorHAnsi" w:cstheme="minorHAnsi"/>
                <w:sz w:val="18"/>
                <w:szCs w:val="18"/>
                <w:lang w:eastAsia="en-GB"/>
              </w:rPr>
              <w:t xml:space="preserve"> and Blackwell, Milton. </w:t>
            </w:r>
          </w:p>
        </w:tc>
        <w:tc>
          <w:tcPr>
            <w:tcW w:w="0" w:type="auto"/>
          </w:tcPr>
          <w:p w:rsidR="00E229F5" w:rsidRPr="004A2CFB" w:rsidRDefault="00E229F5" w:rsidP="0063242E">
            <w:pPr>
              <w:numPr>
                <w:ilvl w:val="0"/>
                <w:numId w:val="33"/>
              </w:numPr>
              <w:spacing w:line="240" w:lineRule="auto"/>
              <w:ind w:left="360"/>
              <w:rPr>
                <w:rFonts w:asciiTheme="minorHAnsi" w:hAnsiTheme="minorHAnsi" w:cstheme="minorHAnsi"/>
                <w:sz w:val="18"/>
                <w:szCs w:val="18"/>
                <w:lang w:eastAsia="en-GB"/>
              </w:rPr>
            </w:pPr>
            <w:r w:rsidRPr="004A2CFB">
              <w:rPr>
                <w:rFonts w:asciiTheme="minorHAnsi" w:hAnsiTheme="minorHAnsi" w:cstheme="minorHAnsi"/>
                <w:sz w:val="18"/>
                <w:szCs w:val="18"/>
              </w:rPr>
              <w:t>Corporate Plan 2014-2019 retains providing affordable homes, including existing and Gypsy and Traveller sites objective.</w:t>
            </w:r>
          </w:p>
          <w:p w:rsidR="00E229F5" w:rsidRPr="004A2CFB" w:rsidRDefault="00E229F5">
            <w:pPr>
              <w:spacing w:line="240" w:lineRule="auto"/>
              <w:rPr>
                <w:rFonts w:asciiTheme="minorHAnsi" w:hAnsiTheme="minorHAnsi" w:cstheme="minorHAnsi"/>
                <w:sz w:val="18"/>
                <w:szCs w:val="18"/>
                <w:lang w:eastAsia="en-GB"/>
              </w:rPr>
            </w:pPr>
            <w:r w:rsidRPr="004A2CFB">
              <w:rPr>
                <w:rFonts w:asciiTheme="minorHAnsi" w:hAnsiTheme="minorHAnsi" w:cstheme="minorHAnsi"/>
                <w:sz w:val="18"/>
                <w:szCs w:val="18"/>
                <w:lang w:eastAsia="en-GB"/>
              </w:rPr>
              <w:t xml:space="preserve"> </w:t>
            </w:r>
          </w:p>
        </w:tc>
        <w:tc>
          <w:tcPr>
            <w:tcW w:w="0" w:type="auto"/>
          </w:tcPr>
          <w:p w:rsidR="00E229F5" w:rsidRPr="004A2CFB" w:rsidRDefault="00CF679D">
            <w:pPr>
              <w:spacing w:line="240" w:lineRule="auto"/>
              <w:rPr>
                <w:rFonts w:asciiTheme="minorHAnsi" w:hAnsiTheme="minorHAnsi" w:cstheme="minorHAnsi"/>
                <w:sz w:val="18"/>
                <w:szCs w:val="18"/>
              </w:rPr>
            </w:pPr>
            <w:r>
              <w:rPr>
                <w:rFonts w:asciiTheme="minorHAnsi" w:hAnsiTheme="minorHAnsi" w:cstheme="minorHAnsi"/>
                <w:sz w:val="18"/>
                <w:szCs w:val="18"/>
              </w:rPr>
              <w:t>1, 6</w:t>
            </w:r>
          </w:p>
        </w:tc>
      </w:tr>
      <w:tr w:rsidR="0063242E" w:rsidRPr="004A2CFB" w:rsidTr="00E229F5">
        <w:tc>
          <w:tcPr>
            <w:tcW w:w="0" w:type="auto"/>
          </w:tcPr>
          <w:p w:rsidR="00E229F5" w:rsidRPr="004A2CFB" w:rsidRDefault="00E229F5">
            <w:pPr>
              <w:spacing w:after="0" w:line="240" w:lineRule="auto"/>
              <w:rPr>
                <w:rFonts w:asciiTheme="minorHAnsi" w:hAnsiTheme="minorHAnsi" w:cstheme="minorHAnsi"/>
                <w:sz w:val="18"/>
                <w:szCs w:val="18"/>
              </w:rPr>
            </w:pPr>
            <w:r w:rsidRPr="004A2CFB">
              <w:rPr>
                <w:rFonts w:asciiTheme="minorHAnsi" w:hAnsiTheme="minorHAnsi" w:cstheme="minorHAnsi"/>
                <w:sz w:val="18"/>
                <w:szCs w:val="18"/>
              </w:rPr>
              <w:t>C5. Work with local communities and businesses to develop and deliver actions on green issues that make a difference (Nick Wright / Mike Hill)</w:t>
            </w:r>
          </w:p>
          <w:p w:rsidR="00E229F5" w:rsidRPr="004A2CFB" w:rsidRDefault="00E229F5">
            <w:pPr>
              <w:rPr>
                <w:rFonts w:asciiTheme="minorHAnsi" w:hAnsiTheme="minorHAnsi" w:cstheme="minorHAnsi"/>
                <w:sz w:val="18"/>
                <w:szCs w:val="18"/>
              </w:rPr>
            </w:pPr>
          </w:p>
        </w:tc>
        <w:tc>
          <w:tcPr>
            <w:tcW w:w="0" w:type="auto"/>
          </w:tcPr>
          <w:p w:rsidR="00E229F5" w:rsidRPr="004A2CFB" w:rsidRDefault="001C60E4" w:rsidP="0063242E">
            <w:pPr>
              <w:numPr>
                <w:ilvl w:val="0"/>
                <w:numId w:val="35"/>
              </w:numPr>
              <w:spacing w:after="0" w:line="240" w:lineRule="auto"/>
              <w:ind w:left="360"/>
              <w:outlineLvl w:val="0"/>
              <w:rPr>
                <w:rFonts w:asciiTheme="minorHAnsi" w:hAnsiTheme="minorHAnsi" w:cstheme="minorHAnsi"/>
                <w:sz w:val="18"/>
                <w:szCs w:val="18"/>
              </w:rPr>
            </w:pPr>
            <w:r w:rsidRPr="004A2CFB">
              <w:rPr>
                <w:rFonts w:asciiTheme="minorHAnsi" w:hAnsiTheme="minorHAnsi" w:cstheme="minorHAnsi"/>
                <w:sz w:val="18"/>
                <w:szCs w:val="18"/>
              </w:rPr>
              <w:t>Action on Energy (Green Deal)</w:t>
            </w:r>
            <w:r w:rsidR="00E229F5" w:rsidRPr="004A2CFB">
              <w:rPr>
                <w:rFonts w:asciiTheme="minorHAnsi" w:hAnsiTheme="minorHAnsi" w:cstheme="minorHAnsi"/>
                <w:sz w:val="18"/>
                <w:szCs w:val="18"/>
              </w:rPr>
              <w:t xml:space="preserve"> </w:t>
            </w:r>
            <w:r w:rsidRPr="004A2CFB">
              <w:rPr>
                <w:rFonts w:asciiTheme="minorHAnsi" w:hAnsiTheme="minorHAnsi" w:cstheme="minorHAnsi"/>
                <w:sz w:val="18"/>
                <w:szCs w:val="18"/>
              </w:rPr>
              <w:t>initiative launched November 2013. S</w:t>
            </w:r>
            <w:r w:rsidR="00E229F5" w:rsidRPr="004A2CFB">
              <w:rPr>
                <w:rFonts w:asciiTheme="minorHAnsi" w:hAnsiTheme="minorHAnsi" w:cstheme="minorHAnsi"/>
                <w:sz w:val="18"/>
                <w:szCs w:val="18"/>
              </w:rPr>
              <w:t xml:space="preserve">cheme website www.actiononenergy.net up and running.  </w:t>
            </w:r>
          </w:p>
          <w:p w:rsidR="00E229F5" w:rsidRPr="004A2CFB" w:rsidRDefault="00E229F5">
            <w:pPr>
              <w:spacing w:after="0" w:line="240" w:lineRule="auto"/>
              <w:rPr>
                <w:rFonts w:asciiTheme="minorHAnsi" w:hAnsiTheme="minorHAnsi" w:cstheme="minorHAnsi"/>
                <w:sz w:val="18"/>
                <w:szCs w:val="18"/>
              </w:rPr>
            </w:pPr>
          </w:p>
          <w:p w:rsidR="00E229F5" w:rsidRPr="004A2CFB" w:rsidRDefault="001C60E4" w:rsidP="0063242E">
            <w:pPr>
              <w:numPr>
                <w:ilvl w:val="0"/>
                <w:numId w:val="35"/>
              </w:numPr>
              <w:spacing w:after="0" w:line="240" w:lineRule="auto"/>
              <w:ind w:left="360"/>
              <w:rPr>
                <w:rFonts w:asciiTheme="minorHAnsi" w:hAnsiTheme="minorHAnsi" w:cstheme="minorHAnsi"/>
                <w:sz w:val="18"/>
                <w:szCs w:val="18"/>
              </w:rPr>
            </w:pPr>
            <w:r w:rsidRPr="004A2CFB">
              <w:rPr>
                <w:rFonts w:asciiTheme="minorHAnsi" w:hAnsiTheme="minorHAnsi" w:cstheme="minorHAnsi"/>
                <w:sz w:val="18"/>
                <w:szCs w:val="18"/>
              </w:rPr>
              <w:t>C</w:t>
            </w:r>
            <w:r w:rsidR="00E229F5" w:rsidRPr="004A2CFB">
              <w:rPr>
                <w:rFonts w:asciiTheme="minorHAnsi" w:hAnsiTheme="minorHAnsi" w:cstheme="minorHAnsi"/>
                <w:sz w:val="18"/>
                <w:szCs w:val="18"/>
              </w:rPr>
              <w:t xml:space="preserve">ommissioned report on pubs and farms, following Green Business Breakfasts held during 2012/13.  </w:t>
            </w:r>
            <w:r w:rsidRPr="004A2CFB">
              <w:rPr>
                <w:rFonts w:asciiTheme="minorHAnsi" w:hAnsiTheme="minorHAnsi" w:cstheme="minorHAnsi"/>
                <w:sz w:val="18"/>
                <w:szCs w:val="18"/>
              </w:rPr>
              <w:t>F</w:t>
            </w:r>
            <w:r w:rsidR="00E229F5" w:rsidRPr="004A2CFB">
              <w:rPr>
                <w:rFonts w:asciiTheme="minorHAnsi" w:hAnsiTheme="minorHAnsi" w:cstheme="minorHAnsi"/>
                <w:sz w:val="18"/>
                <w:szCs w:val="18"/>
              </w:rPr>
              <w:t>urther work</w:t>
            </w:r>
            <w:r w:rsidRPr="004A2CFB">
              <w:rPr>
                <w:rFonts w:asciiTheme="minorHAnsi" w:hAnsiTheme="minorHAnsi" w:cstheme="minorHAnsi"/>
                <w:sz w:val="18"/>
                <w:szCs w:val="18"/>
              </w:rPr>
              <w:t xml:space="preserve"> agreed</w:t>
            </w:r>
            <w:r w:rsidR="00E229F5" w:rsidRPr="004A2CFB">
              <w:rPr>
                <w:rFonts w:asciiTheme="minorHAnsi" w:hAnsiTheme="minorHAnsi" w:cstheme="minorHAnsi"/>
                <w:sz w:val="18"/>
                <w:szCs w:val="18"/>
              </w:rPr>
              <w:t xml:space="preserve"> to develop approaches to support rural economy of villages as part of an updated Economic Development Action Plan.  </w:t>
            </w:r>
          </w:p>
        </w:tc>
        <w:tc>
          <w:tcPr>
            <w:tcW w:w="0" w:type="auto"/>
          </w:tcPr>
          <w:p w:rsidR="00E229F5" w:rsidRPr="004A2CFB" w:rsidRDefault="00E229F5" w:rsidP="0063242E">
            <w:pPr>
              <w:numPr>
                <w:ilvl w:val="0"/>
                <w:numId w:val="35"/>
              </w:numPr>
              <w:ind w:left="360"/>
              <w:rPr>
                <w:rFonts w:asciiTheme="minorHAnsi" w:hAnsiTheme="minorHAnsi" w:cstheme="minorHAnsi"/>
                <w:sz w:val="18"/>
                <w:szCs w:val="18"/>
              </w:rPr>
            </w:pPr>
            <w:r w:rsidRPr="004A2CFB">
              <w:rPr>
                <w:rFonts w:asciiTheme="minorHAnsi" w:hAnsiTheme="minorHAnsi" w:cstheme="minorHAnsi"/>
                <w:sz w:val="18"/>
                <w:szCs w:val="18"/>
              </w:rPr>
              <w:t xml:space="preserve">Progressing the Action on Energy and Sustainable </w:t>
            </w:r>
            <w:r w:rsidR="001C60E4" w:rsidRPr="004A2CFB">
              <w:rPr>
                <w:rFonts w:asciiTheme="minorHAnsi" w:hAnsiTheme="minorHAnsi" w:cstheme="minorHAnsi"/>
                <w:sz w:val="18"/>
                <w:szCs w:val="18"/>
              </w:rPr>
              <w:t>Parish Energy Partnership priority actions in Corporate Plan 2014-2019</w:t>
            </w:r>
            <w:r w:rsidRPr="004A2CFB">
              <w:rPr>
                <w:rFonts w:asciiTheme="minorHAnsi" w:hAnsiTheme="minorHAnsi" w:cstheme="minorHAnsi"/>
                <w:sz w:val="18"/>
                <w:szCs w:val="18"/>
              </w:rPr>
              <w:t>.</w:t>
            </w:r>
          </w:p>
        </w:tc>
        <w:tc>
          <w:tcPr>
            <w:tcW w:w="0" w:type="auto"/>
          </w:tcPr>
          <w:p w:rsidR="00E229F5" w:rsidRPr="004A2CFB" w:rsidRDefault="00CF679D">
            <w:pPr>
              <w:spacing w:after="0" w:line="240" w:lineRule="auto"/>
              <w:rPr>
                <w:rFonts w:asciiTheme="minorHAnsi" w:hAnsiTheme="minorHAnsi" w:cstheme="minorHAnsi"/>
                <w:sz w:val="18"/>
                <w:szCs w:val="18"/>
              </w:rPr>
            </w:pPr>
            <w:r>
              <w:rPr>
                <w:rFonts w:asciiTheme="minorHAnsi" w:hAnsiTheme="minorHAnsi" w:cstheme="minorHAnsi"/>
                <w:sz w:val="18"/>
                <w:szCs w:val="18"/>
              </w:rPr>
              <w:t>1</w:t>
            </w:r>
          </w:p>
        </w:tc>
      </w:tr>
      <w:tr w:rsidR="0063242E" w:rsidRPr="004A2CFB" w:rsidTr="00E229F5">
        <w:tc>
          <w:tcPr>
            <w:tcW w:w="0" w:type="auto"/>
          </w:tcPr>
          <w:p w:rsidR="00E229F5" w:rsidRPr="004A2CFB" w:rsidRDefault="00E229F5">
            <w:pPr>
              <w:spacing w:after="0" w:line="240" w:lineRule="auto"/>
              <w:rPr>
                <w:rFonts w:asciiTheme="minorHAnsi" w:hAnsiTheme="minorHAnsi" w:cstheme="minorHAnsi"/>
                <w:sz w:val="18"/>
                <w:szCs w:val="18"/>
              </w:rPr>
            </w:pPr>
            <w:r w:rsidRPr="004A2CFB">
              <w:rPr>
                <w:rFonts w:asciiTheme="minorHAnsi" w:hAnsiTheme="minorHAnsi" w:cstheme="minorHAnsi"/>
                <w:sz w:val="18"/>
                <w:szCs w:val="18"/>
              </w:rPr>
              <w:t>C6. With the new Youth Council, develop an integrated plan to improve health, success and opportunities for young people (Pippa Corney / Mike Hill)</w:t>
            </w:r>
          </w:p>
          <w:p w:rsidR="00E229F5" w:rsidRPr="004A2CFB" w:rsidRDefault="00E229F5">
            <w:pPr>
              <w:rPr>
                <w:rFonts w:asciiTheme="minorHAnsi" w:hAnsiTheme="minorHAnsi" w:cstheme="minorHAnsi"/>
                <w:sz w:val="18"/>
                <w:szCs w:val="18"/>
              </w:rPr>
            </w:pPr>
          </w:p>
        </w:tc>
        <w:tc>
          <w:tcPr>
            <w:tcW w:w="0" w:type="auto"/>
          </w:tcPr>
          <w:p w:rsidR="00E229F5" w:rsidRPr="004A2CFB" w:rsidRDefault="00E229F5" w:rsidP="0063242E">
            <w:pPr>
              <w:numPr>
                <w:ilvl w:val="0"/>
                <w:numId w:val="36"/>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 xml:space="preserve">Youth Council </w:t>
            </w:r>
            <w:r w:rsidR="00A74A7C" w:rsidRPr="004A2CFB">
              <w:rPr>
                <w:rFonts w:asciiTheme="minorHAnsi" w:hAnsiTheme="minorHAnsi" w:cstheme="minorHAnsi"/>
                <w:sz w:val="18"/>
                <w:szCs w:val="18"/>
              </w:rPr>
              <w:t>participation</w:t>
            </w:r>
            <w:r w:rsidRPr="004A2CFB">
              <w:rPr>
                <w:rFonts w:asciiTheme="minorHAnsi" w:hAnsiTheme="minorHAnsi" w:cstheme="minorHAnsi"/>
                <w:sz w:val="18"/>
                <w:szCs w:val="18"/>
              </w:rPr>
              <w:t xml:space="preserve"> in a number of initiatives SCDC’s Park Life event and BBC3’s Free Speech</w:t>
            </w:r>
            <w:r w:rsidR="00A74A7C" w:rsidRPr="004A2CFB">
              <w:rPr>
                <w:rFonts w:asciiTheme="minorHAnsi" w:hAnsiTheme="minorHAnsi" w:cstheme="minorHAnsi"/>
                <w:sz w:val="18"/>
                <w:szCs w:val="18"/>
              </w:rPr>
              <w:t xml:space="preserve"> current affairs show</w:t>
            </w:r>
            <w:r w:rsidRPr="004A2CFB">
              <w:rPr>
                <w:rFonts w:asciiTheme="minorHAnsi" w:hAnsiTheme="minorHAnsi" w:cstheme="minorHAnsi"/>
                <w:sz w:val="18"/>
                <w:szCs w:val="18"/>
              </w:rPr>
              <w:t xml:space="preserve">. </w:t>
            </w:r>
          </w:p>
          <w:p w:rsidR="00E229F5" w:rsidRPr="004A2CFB" w:rsidRDefault="00A74A7C" w:rsidP="0063242E">
            <w:pPr>
              <w:numPr>
                <w:ilvl w:val="0"/>
                <w:numId w:val="36"/>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Y</w:t>
            </w:r>
            <w:r w:rsidR="00E229F5" w:rsidRPr="004A2CFB">
              <w:rPr>
                <w:rFonts w:asciiTheme="minorHAnsi" w:hAnsiTheme="minorHAnsi" w:cstheme="minorHAnsi"/>
                <w:sz w:val="18"/>
                <w:szCs w:val="18"/>
              </w:rPr>
              <w:t xml:space="preserve">outh councillors </w:t>
            </w:r>
            <w:r w:rsidRPr="004A2CFB">
              <w:rPr>
                <w:rFonts w:asciiTheme="minorHAnsi" w:hAnsiTheme="minorHAnsi" w:cstheme="minorHAnsi"/>
                <w:sz w:val="18"/>
                <w:szCs w:val="18"/>
              </w:rPr>
              <w:t xml:space="preserve">now </w:t>
            </w:r>
            <w:r w:rsidR="00E229F5" w:rsidRPr="004A2CFB">
              <w:rPr>
                <w:rFonts w:asciiTheme="minorHAnsi" w:hAnsiTheme="minorHAnsi" w:cstheme="minorHAnsi"/>
                <w:sz w:val="18"/>
                <w:szCs w:val="18"/>
              </w:rPr>
              <w:t>consider</w:t>
            </w:r>
            <w:r w:rsidRPr="004A2CFB">
              <w:rPr>
                <w:rFonts w:asciiTheme="minorHAnsi" w:hAnsiTheme="minorHAnsi" w:cstheme="minorHAnsi"/>
                <w:sz w:val="18"/>
                <w:szCs w:val="18"/>
              </w:rPr>
              <w:t>ing</w:t>
            </w:r>
            <w:r w:rsidR="00E229F5" w:rsidRPr="004A2CFB">
              <w:rPr>
                <w:rFonts w:asciiTheme="minorHAnsi" w:hAnsiTheme="minorHAnsi" w:cstheme="minorHAnsi"/>
                <w:sz w:val="18"/>
                <w:szCs w:val="18"/>
              </w:rPr>
              <w:t xml:space="preserve"> all applications for project funding targeted at people aged up</w:t>
            </w:r>
            <w:r w:rsidRPr="004A2CFB">
              <w:rPr>
                <w:rFonts w:asciiTheme="minorHAnsi" w:hAnsiTheme="minorHAnsi" w:cstheme="minorHAnsi"/>
                <w:sz w:val="18"/>
                <w:szCs w:val="18"/>
              </w:rPr>
              <w:t xml:space="preserve"> to 18 years old, as part of</w:t>
            </w:r>
            <w:r w:rsidR="00E229F5" w:rsidRPr="004A2CFB">
              <w:rPr>
                <w:rFonts w:asciiTheme="minorHAnsi" w:hAnsiTheme="minorHAnsi" w:cstheme="minorHAnsi"/>
                <w:sz w:val="18"/>
                <w:szCs w:val="18"/>
              </w:rPr>
              <w:t xml:space="preserve"> Community Chest grant scheme.</w:t>
            </w:r>
          </w:p>
        </w:tc>
        <w:tc>
          <w:tcPr>
            <w:tcW w:w="0" w:type="auto"/>
          </w:tcPr>
          <w:p w:rsidR="00E229F5" w:rsidRPr="004A2CFB" w:rsidRDefault="0091614E" w:rsidP="0063242E">
            <w:pPr>
              <w:numPr>
                <w:ilvl w:val="0"/>
                <w:numId w:val="36"/>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 xml:space="preserve">Corporate Plan </w:t>
            </w:r>
            <w:r w:rsidR="00010781" w:rsidRPr="004A2CFB">
              <w:rPr>
                <w:rFonts w:asciiTheme="minorHAnsi" w:hAnsiTheme="minorHAnsi" w:cstheme="minorHAnsi"/>
                <w:sz w:val="18"/>
                <w:szCs w:val="18"/>
              </w:rPr>
              <w:t xml:space="preserve">2014-2019 </w:t>
            </w:r>
            <w:r w:rsidRPr="004A2CFB">
              <w:rPr>
                <w:rFonts w:asciiTheme="minorHAnsi" w:hAnsiTheme="minorHAnsi" w:cstheme="minorHAnsi"/>
                <w:sz w:val="18"/>
                <w:szCs w:val="18"/>
              </w:rPr>
              <w:t xml:space="preserve">action to agree and implement </w:t>
            </w:r>
            <w:r w:rsidRPr="004A2CFB">
              <w:rPr>
                <w:rFonts w:asciiTheme="minorHAnsi" w:eastAsia="Times New Roman" w:hAnsiTheme="minorHAnsi" w:cstheme="minorHAnsi"/>
                <w:sz w:val="18"/>
                <w:szCs w:val="18"/>
              </w:rPr>
              <w:t>Health &amp; Well-being, Children, Young People &amp; Families and Ageing Well Action Plans.</w:t>
            </w:r>
          </w:p>
          <w:p w:rsidR="00E229F5" w:rsidRPr="004A2CFB" w:rsidRDefault="00E229F5">
            <w:pPr>
              <w:spacing w:line="240" w:lineRule="auto"/>
              <w:rPr>
                <w:rFonts w:asciiTheme="minorHAnsi" w:hAnsiTheme="minorHAnsi" w:cstheme="minorHAnsi"/>
                <w:sz w:val="18"/>
                <w:szCs w:val="18"/>
              </w:rPr>
            </w:pPr>
          </w:p>
        </w:tc>
        <w:tc>
          <w:tcPr>
            <w:tcW w:w="0" w:type="auto"/>
          </w:tcPr>
          <w:p w:rsidR="00E229F5" w:rsidRPr="004A2CFB" w:rsidRDefault="00CF679D">
            <w:pPr>
              <w:spacing w:line="240" w:lineRule="auto"/>
              <w:rPr>
                <w:rFonts w:asciiTheme="minorHAnsi" w:hAnsiTheme="minorHAnsi" w:cstheme="minorHAnsi"/>
                <w:sz w:val="18"/>
                <w:szCs w:val="18"/>
              </w:rPr>
            </w:pPr>
            <w:r>
              <w:rPr>
                <w:rFonts w:asciiTheme="minorHAnsi" w:hAnsiTheme="minorHAnsi" w:cstheme="minorHAnsi"/>
                <w:sz w:val="18"/>
                <w:szCs w:val="18"/>
              </w:rPr>
              <w:t>1, 6</w:t>
            </w:r>
          </w:p>
        </w:tc>
      </w:tr>
      <w:tr w:rsidR="0063242E" w:rsidRPr="004A2CFB" w:rsidTr="00E229F5">
        <w:tc>
          <w:tcPr>
            <w:tcW w:w="0" w:type="auto"/>
          </w:tcPr>
          <w:p w:rsidR="00E229F5" w:rsidRPr="004A2CFB" w:rsidRDefault="00E229F5">
            <w:pPr>
              <w:spacing w:after="0" w:line="240" w:lineRule="auto"/>
              <w:rPr>
                <w:rFonts w:asciiTheme="minorHAnsi" w:hAnsiTheme="minorHAnsi" w:cstheme="minorHAnsi"/>
                <w:sz w:val="18"/>
                <w:szCs w:val="18"/>
              </w:rPr>
            </w:pPr>
            <w:r w:rsidRPr="004A2CFB">
              <w:rPr>
                <w:rFonts w:asciiTheme="minorHAnsi" w:hAnsiTheme="minorHAnsi" w:cstheme="minorHAnsi"/>
                <w:sz w:val="18"/>
                <w:szCs w:val="18"/>
              </w:rPr>
              <w:t>C7. Celebrate rural life through the Community Pride, Village Heroes and best-kept garden awards (Ray Manning and Mark Howell / Mike Hill and Stephen Hills)</w:t>
            </w:r>
          </w:p>
          <w:p w:rsidR="00E229F5" w:rsidRPr="004A2CFB" w:rsidRDefault="00E229F5">
            <w:pPr>
              <w:rPr>
                <w:rFonts w:asciiTheme="minorHAnsi" w:hAnsiTheme="minorHAnsi" w:cstheme="minorHAnsi"/>
                <w:sz w:val="18"/>
                <w:szCs w:val="18"/>
              </w:rPr>
            </w:pPr>
          </w:p>
        </w:tc>
        <w:tc>
          <w:tcPr>
            <w:tcW w:w="0" w:type="auto"/>
          </w:tcPr>
          <w:p w:rsidR="00E229F5" w:rsidRPr="004A2CFB" w:rsidRDefault="00E229F5" w:rsidP="0063242E">
            <w:pPr>
              <w:numPr>
                <w:ilvl w:val="0"/>
                <w:numId w:val="37"/>
              </w:numPr>
              <w:spacing w:line="240" w:lineRule="auto"/>
              <w:ind w:left="283"/>
              <w:rPr>
                <w:rFonts w:asciiTheme="minorHAnsi" w:hAnsiTheme="minorHAnsi" w:cstheme="minorHAnsi"/>
                <w:sz w:val="18"/>
                <w:szCs w:val="18"/>
              </w:rPr>
            </w:pPr>
            <w:r w:rsidRPr="004A2CFB">
              <w:rPr>
                <w:rFonts w:asciiTheme="minorHAnsi" w:hAnsiTheme="minorHAnsi" w:cstheme="minorHAnsi"/>
                <w:sz w:val="18"/>
                <w:szCs w:val="18"/>
              </w:rPr>
              <w:t xml:space="preserve">Best Kept Garden competition </w:t>
            </w:r>
            <w:r w:rsidR="00010781" w:rsidRPr="004A2CFB">
              <w:rPr>
                <w:rFonts w:asciiTheme="minorHAnsi" w:hAnsiTheme="minorHAnsi" w:cstheme="minorHAnsi"/>
                <w:sz w:val="18"/>
                <w:szCs w:val="18"/>
              </w:rPr>
              <w:t xml:space="preserve">and Awards ceremony </w:t>
            </w:r>
            <w:r w:rsidRPr="004A2CFB">
              <w:rPr>
                <w:rFonts w:asciiTheme="minorHAnsi" w:hAnsiTheme="minorHAnsi" w:cstheme="minorHAnsi"/>
                <w:sz w:val="18"/>
                <w:szCs w:val="18"/>
              </w:rPr>
              <w:t>held fo</w:t>
            </w:r>
            <w:r w:rsidR="00010781" w:rsidRPr="004A2CFB">
              <w:rPr>
                <w:rFonts w:asciiTheme="minorHAnsi" w:hAnsiTheme="minorHAnsi" w:cstheme="minorHAnsi"/>
                <w:sz w:val="18"/>
                <w:szCs w:val="18"/>
              </w:rPr>
              <w:t>r SCDC tenants and leaseholders</w:t>
            </w:r>
            <w:r w:rsidRPr="004A2CFB">
              <w:rPr>
                <w:rFonts w:asciiTheme="minorHAnsi" w:hAnsiTheme="minorHAnsi" w:cstheme="minorHAnsi"/>
                <w:sz w:val="18"/>
                <w:szCs w:val="18"/>
              </w:rPr>
              <w:t>.</w:t>
            </w:r>
          </w:p>
          <w:p w:rsidR="00010781" w:rsidRPr="004A2CFB" w:rsidRDefault="00010781" w:rsidP="0063242E">
            <w:pPr>
              <w:numPr>
                <w:ilvl w:val="0"/>
                <w:numId w:val="37"/>
              </w:numPr>
              <w:spacing w:line="240" w:lineRule="auto"/>
              <w:ind w:left="283"/>
              <w:rPr>
                <w:rFonts w:asciiTheme="minorHAnsi" w:hAnsiTheme="minorHAnsi" w:cstheme="minorHAnsi"/>
                <w:sz w:val="18"/>
                <w:szCs w:val="18"/>
              </w:rPr>
            </w:pPr>
            <w:r w:rsidRPr="004A2CFB">
              <w:rPr>
                <w:rFonts w:asciiTheme="minorHAnsi" w:hAnsiTheme="minorHAnsi" w:cstheme="minorHAnsi"/>
                <w:sz w:val="18"/>
                <w:szCs w:val="18"/>
              </w:rPr>
              <w:t>Community Pride and Village Hero Awards held, recognising the contributions local people make to their communities</w:t>
            </w:r>
          </w:p>
          <w:p w:rsidR="00E229F5" w:rsidRPr="004A2CFB" w:rsidRDefault="00E229F5" w:rsidP="0063242E">
            <w:pPr>
              <w:numPr>
                <w:ilvl w:val="0"/>
                <w:numId w:val="37"/>
              </w:numPr>
              <w:spacing w:line="240" w:lineRule="auto"/>
              <w:ind w:left="283"/>
              <w:rPr>
                <w:rFonts w:asciiTheme="minorHAnsi" w:hAnsiTheme="minorHAnsi" w:cstheme="minorHAnsi"/>
                <w:sz w:val="18"/>
                <w:szCs w:val="18"/>
              </w:rPr>
            </w:pPr>
            <w:r w:rsidRPr="004A2CFB">
              <w:rPr>
                <w:rFonts w:asciiTheme="minorHAnsi" w:hAnsiTheme="minorHAnsi" w:cstheme="minorHAnsi"/>
                <w:sz w:val="18"/>
                <w:szCs w:val="18"/>
              </w:rPr>
              <w:t>Park Life event attracted record crowds of almost 5,00</w:t>
            </w:r>
            <w:r w:rsidR="00010781" w:rsidRPr="004A2CFB">
              <w:rPr>
                <w:rFonts w:asciiTheme="minorHAnsi" w:hAnsiTheme="minorHAnsi" w:cstheme="minorHAnsi"/>
                <w:sz w:val="18"/>
                <w:szCs w:val="18"/>
              </w:rPr>
              <w:t>0 people to Milton Country Park</w:t>
            </w:r>
            <w:r w:rsidRPr="004A2CFB">
              <w:rPr>
                <w:rFonts w:asciiTheme="minorHAnsi" w:hAnsiTheme="minorHAnsi" w:cstheme="minorHAnsi"/>
                <w:sz w:val="18"/>
                <w:szCs w:val="18"/>
              </w:rPr>
              <w:t>.</w:t>
            </w:r>
          </w:p>
          <w:p w:rsidR="00E229F5" w:rsidRPr="004A2CFB" w:rsidRDefault="00010781" w:rsidP="0063242E">
            <w:pPr>
              <w:numPr>
                <w:ilvl w:val="0"/>
                <w:numId w:val="37"/>
              </w:numPr>
              <w:spacing w:after="0" w:line="240" w:lineRule="auto"/>
              <w:ind w:left="283"/>
              <w:outlineLvl w:val="0"/>
              <w:rPr>
                <w:rFonts w:asciiTheme="minorHAnsi" w:hAnsiTheme="minorHAnsi" w:cstheme="minorHAnsi"/>
                <w:color w:val="000000"/>
                <w:sz w:val="18"/>
                <w:szCs w:val="18"/>
                <w:lang w:val="en"/>
              </w:rPr>
            </w:pPr>
            <w:r w:rsidRPr="004A2CFB">
              <w:rPr>
                <w:rFonts w:asciiTheme="minorHAnsi" w:hAnsiTheme="minorHAnsi" w:cstheme="minorHAnsi"/>
                <w:bCs/>
                <w:color w:val="000000"/>
                <w:sz w:val="18"/>
                <w:szCs w:val="18"/>
              </w:rPr>
              <w:t xml:space="preserve">Several </w:t>
            </w:r>
            <w:r w:rsidR="00E229F5" w:rsidRPr="004A2CFB">
              <w:rPr>
                <w:rFonts w:asciiTheme="minorHAnsi" w:hAnsiTheme="minorHAnsi" w:cstheme="minorHAnsi"/>
                <w:color w:val="000000"/>
                <w:sz w:val="18"/>
                <w:szCs w:val="18"/>
              </w:rPr>
              <w:t xml:space="preserve">Village pubs in </w:t>
            </w:r>
            <w:proofErr w:type="spellStart"/>
            <w:r w:rsidR="00E229F5" w:rsidRPr="004A2CFB">
              <w:rPr>
                <w:rFonts w:asciiTheme="minorHAnsi" w:hAnsiTheme="minorHAnsi" w:cstheme="minorHAnsi"/>
                <w:color w:val="000000"/>
                <w:sz w:val="18"/>
                <w:szCs w:val="18"/>
              </w:rPr>
              <w:t>Grantchester</w:t>
            </w:r>
            <w:proofErr w:type="spellEnd"/>
            <w:r w:rsidR="00E229F5" w:rsidRPr="004A2CFB">
              <w:rPr>
                <w:rFonts w:asciiTheme="minorHAnsi" w:hAnsiTheme="minorHAnsi" w:cstheme="minorHAnsi"/>
                <w:color w:val="000000"/>
                <w:sz w:val="18"/>
                <w:szCs w:val="18"/>
              </w:rPr>
              <w:t xml:space="preserve"> and Stapleford added to </w:t>
            </w:r>
            <w:r w:rsidRPr="004A2CFB">
              <w:rPr>
                <w:rFonts w:asciiTheme="minorHAnsi" w:hAnsiTheme="minorHAnsi" w:cstheme="minorHAnsi"/>
                <w:color w:val="000000"/>
                <w:sz w:val="18"/>
                <w:szCs w:val="18"/>
              </w:rPr>
              <w:t>l</w:t>
            </w:r>
            <w:r w:rsidR="00E229F5" w:rsidRPr="004A2CFB">
              <w:rPr>
                <w:rFonts w:asciiTheme="minorHAnsi" w:hAnsiTheme="minorHAnsi" w:cstheme="minorHAnsi"/>
                <w:color w:val="000000"/>
                <w:sz w:val="18"/>
                <w:szCs w:val="18"/>
              </w:rPr>
              <w:t xml:space="preserve">ist </w:t>
            </w:r>
            <w:r w:rsidRPr="004A2CFB">
              <w:rPr>
                <w:rFonts w:asciiTheme="minorHAnsi" w:hAnsiTheme="minorHAnsi" w:cstheme="minorHAnsi"/>
                <w:color w:val="000000"/>
                <w:sz w:val="18"/>
                <w:szCs w:val="18"/>
              </w:rPr>
              <w:t xml:space="preserve">of </w:t>
            </w:r>
            <w:r w:rsidR="00E229F5" w:rsidRPr="004A2CFB">
              <w:rPr>
                <w:rFonts w:asciiTheme="minorHAnsi" w:hAnsiTheme="minorHAnsi" w:cstheme="minorHAnsi"/>
                <w:color w:val="000000"/>
                <w:sz w:val="18"/>
                <w:szCs w:val="18"/>
              </w:rPr>
              <w:t>assets of community value</w:t>
            </w:r>
            <w:r w:rsidRPr="004A2CFB">
              <w:rPr>
                <w:rFonts w:asciiTheme="minorHAnsi" w:hAnsiTheme="minorHAnsi" w:cstheme="minorHAnsi"/>
                <w:color w:val="000000"/>
                <w:sz w:val="18"/>
                <w:szCs w:val="18"/>
              </w:rPr>
              <w:t>,</w:t>
            </w:r>
            <w:r w:rsidR="00E229F5" w:rsidRPr="004A2CFB">
              <w:rPr>
                <w:rFonts w:asciiTheme="minorHAnsi" w:hAnsiTheme="minorHAnsi" w:cstheme="minorHAnsi"/>
                <w:color w:val="000000"/>
                <w:sz w:val="18"/>
                <w:szCs w:val="18"/>
              </w:rPr>
              <w:t xml:space="preserve"> giving local communities greater opportunity to consider bidding for ownership of the asset. </w:t>
            </w:r>
            <w:r w:rsidR="00E229F5" w:rsidRPr="004A2CFB">
              <w:rPr>
                <w:rFonts w:asciiTheme="minorHAnsi" w:hAnsiTheme="minorHAnsi" w:cstheme="minorHAnsi"/>
                <w:color w:val="000000"/>
                <w:sz w:val="18"/>
                <w:szCs w:val="18"/>
                <w:lang w:val="en"/>
              </w:rPr>
              <w:t> </w:t>
            </w:r>
          </w:p>
          <w:p w:rsidR="00010781" w:rsidRPr="004A2CFB" w:rsidRDefault="00010781" w:rsidP="0063242E">
            <w:pPr>
              <w:spacing w:after="0" w:line="240" w:lineRule="auto"/>
              <w:ind w:left="283"/>
              <w:outlineLvl w:val="0"/>
              <w:rPr>
                <w:rFonts w:asciiTheme="minorHAnsi" w:hAnsiTheme="minorHAnsi" w:cstheme="minorHAnsi"/>
                <w:color w:val="000000"/>
                <w:sz w:val="18"/>
                <w:szCs w:val="18"/>
                <w:lang w:val="en"/>
              </w:rPr>
            </w:pPr>
          </w:p>
          <w:p w:rsidR="00E229F5" w:rsidRPr="004A2CFB" w:rsidRDefault="00010781" w:rsidP="0063242E">
            <w:pPr>
              <w:numPr>
                <w:ilvl w:val="0"/>
                <w:numId w:val="37"/>
              </w:numPr>
              <w:spacing w:line="240" w:lineRule="auto"/>
              <w:ind w:left="283"/>
              <w:rPr>
                <w:rFonts w:asciiTheme="minorHAnsi" w:hAnsiTheme="minorHAnsi" w:cstheme="minorHAnsi"/>
                <w:sz w:val="18"/>
                <w:szCs w:val="18"/>
              </w:rPr>
            </w:pPr>
            <w:r w:rsidRPr="004A2CFB">
              <w:rPr>
                <w:rFonts w:asciiTheme="minorHAnsi" w:hAnsiTheme="minorHAnsi" w:cstheme="minorHAnsi"/>
                <w:sz w:val="18"/>
                <w:szCs w:val="18"/>
              </w:rPr>
              <w:t>O</w:t>
            </w:r>
            <w:r w:rsidR="00E229F5" w:rsidRPr="004A2CFB">
              <w:rPr>
                <w:rFonts w:asciiTheme="minorHAnsi" w:hAnsiTheme="minorHAnsi" w:cstheme="minorHAnsi"/>
                <w:sz w:val="18"/>
                <w:szCs w:val="18"/>
              </w:rPr>
              <w:t xml:space="preserve">nline grant grabber </w:t>
            </w:r>
            <w:r w:rsidRPr="004A2CFB">
              <w:rPr>
                <w:rFonts w:asciiTheme="minorHAnsi" w:hAnsiTheme="minorHAnsi" w:cstheme="minorHAnsi"/>
                <w:sz w:val="18"/>
                <w:szCs w:val="18"/>
              </w:rPr>
              <w:t>launched, helping</w:t>
            </w:r>
            <w:r w:rsidR="00E229F5" w:rsidRPr="004A2CFB">
              <w:rPr>
                <w:rFonts w:asciiTheme="minorHAnsi" w:hAnsiTheme="minorHAnsi" w:cstheme="minorHAnsi"/>
                <w:sz w:val="18"/>
                <w:szCs w:val="18"/>
              </w:rPr>
              <w:t xml:space="preserve"> groups locate avenues of funding from the Council and beyond. </w:t>
            </w:r>
          </w:p>
          <w:p w:rsidR="00010781" w:rsidRPr="004A2CFB" w:rsidRDefault="00010781" w:rsidP="0063242E">
            <w:pPr>
              <w:numPr>
                <w:ilvl w:val="0"/>
                <w:numId w:val="37"/>
              </w:numPr>
              <w:spacing w:line="240" w:lineRule="auto"/>
              <w:ind w:left="283"/>
              <w:rPr>
                <w:rFonts w:asciiTheme="minorHAnsi" w:hAnsiTheme="minorHAnsi" w:cstheme="minorHAnsi"/>
                <w:sz w:val="18"/>
                <w:szCs w:val="18"/>
              </w:rPr>
            </w:pPr>
            <w:r w:rsidRPr="004A2CFB">
              <w:rPr>
                <w:rFonts w:asciiTheme="minorHAnsi" w:hAnsiTheme="minorHAnsi" w:cstheme="minorHAnsi"/>
                <w:sz w:val="18"/>
                <w:szCs w:val="18"/>
              </w:rPr>
              <w:t>Leader increased amount communities can bid for under the Council’s community chest grant scheme to £1,500 limit.</w:t>
            </w:r>
          </w:p>
          <w:p w:rsidR="00010781" w:rsidRPr="004A2CFB" w:rsidRDefault="00010781" w:rsidP="00010781">
            <w:pPr>
              <w:spacing w:line="240" w:lineRule="auto"/>
              <w:ind w:left="360"/>
              <w:rPr>
                <w:rFonts w:asciiTheme="minorHAnsi" w:hAnsiTheme="minorHAnsi" w:cstheme="minorHAnsi"/>
                <w:sz w:val="18"/>
                <w:szCs w:val="18"/>
              </w:rPr>
            </w:pPr>
          </w:p>
        </w:tc>
        <w:tc>
          <w:tcPr>
            <w:tcW w:w="0" w:type="auto"/>
          </w:tcPr>
          <w:p w:rsidR="001E74D9" w:rsidRPr="004A2CFB" w:rsidRDefault="001E74D9" w:rsidP="0063242E">
            <w:pPr>
              <w:numPr>
                <w:ilvl w:val="0"/>
                <w:numId w:val="37"/>
              </w:numPr>
              <w:ind w:left="360"/>
              <w:rPr>
                <w:rFonts w:asciiTheme="minorHAnsi" w:hAnsiTheme="minorHAnsi" w:cstheme="minorHAnsi"/>
                <w:color w:val="1F497D"/>
                <w:sz w:val="18"/>
                <w:szCs w:val="18"/>
              </w:rPr>
            </w:pPr>
            <w:r w:rsidRPr="004A2CFB">
              <w:rPr>
                <w:rFonts w:asciiTheme="minorHAnsi" w:hAnsiTheme="minorHAnsi" w:cstheme="minorHAnsi"/>
                <w:sz w:val="18"/>
                <w:szCs w:val="18"/>
              </w:rPr>
              <w:t xml:space="preserve">Corporate Plan 2014-2019 objective to work with tenants, parish councils and community groups to sustain successful, vibrant villages  </w:t>
            </w:r>
          </w:p>
          <w:p w:rsidR="00E229F5" w:rsidRPr="004A2CFB" w:rsidRDefault="00E229F5" w:rsidP="001E74D9">
            <w:pPr>
              <w:spacing w:line="240" w:lineRule="auto"/>
              <w:ind w:left="720"/>
              <w:rPr>
                <w:rFonts w:asciiTheme="minorHAnsi" w:hAnsiTheme="minorHAnsi" w:cstheme="minorHAnsi"/>
                <w:sz w:val="18"/>
                <w:szCs w:val="18"/>
              </w:rPr>
            </w:pPr>
          </w:p>
        </w:tc>
        <w:tc>
          <w:tcPr>
            <w:tcW w:w="0" w:type="auto"/>
          </w:tcPr>
          <w:p w:rsidR="00E229F5" w:rsidRPr="004A2CFB" w:rsidRDefault="00CF679D">
            <w:pPr>
              <w:rPr>
                <w:rFonts w:asciiTheme="minorHAnsi" w:hAnsiTheme="minorHAnsi" w:cstheme="minorHAnsi"/>
                <w:sz w:val="18"/>
                <w:szCs w:val="18"/>
              </w:rPr>
            </w:pPr>
            <w:r>
              <w:rPr>
                <w:rFonts w:asciiTheme="minorHAnsi" w:hAnsiTheme="minorHAnsi" w:cstheme="minorHAnsi"/>
                <w:sz w:val="18"/>
                <w:szCs w:val="18"/>
              </w:rPr>
              <w:t>1</w:t>
            </w:r>
          </w:p>
        </w:tc>
      </w:tr>
      <w:tr w:rsidR="0063242E" w:rsidRPr="004A2CFB" w:rsidTr="00E229F5">
        <w:tc>
          <w:tcPr>
            <w:tcW w:w="0" w:type="auto"/>
          </w:tcPr>
          <w:p w:rsidR="00E229F5" w:rsidRPr="004A2CFB" w:rsidRDefault="00E229F5">
            <w:pPr>
              <w:spacing w:after="0" w:line="240" w:lineRule="auto"/>
              <w:rPr>
                <w:rFonts w:asciiTheme="minorHAnsi" w:hAnsiTheme="minorHAnsi" w:cstheme="minorHAnsi"/>
                <w:sz w:val="18"/>
                <w:szCs w:val="18"/>
              </w:rPr>
            </w:pPr>
            <w:r w:rsidRPr="004A2CFB">
              <w:rPr>
                <w:rFonts w:asciiTheme="minorHAnsi" w:hAnsiTheme="minorHAnsi" w:cstheme="minorHAnsi"/>
                <w:sz w:val="18"/>
                <w:szCs w:val="18"/>
              </w:rPr>
              <w:t>C8. Continue support for community orchards, allotments, hedgerows, tree-planting and other conservation and enhancement schemes, including the Chalk Rivers project</w:t>
            </w:r>
          </w:p>
          <w:p w:rsidR="00E229F5" w:rsidRPr="004A2CFB" w:rsidRDefault="00E229F5">
            <w:pPr>
              <w:rPr>
                <w:rFonts w:asciiTheme="minorHAnsi" w:hAnsiTheme="minorHAnsi" w:cstheme="minorHAnsi"/>
                <w:sz w:val="18"/>
                <w:szCs w:val="18"/>
              </w:rPr>
            </w:pPr>
            <w:r w:rsidRPr="004A2CFB">
              <w:rPr>
                <w:rFonts w:asciiTheme="minorHAnsi" w:hAnsiTheme="minorHAnsi" w:cstheme="minorHAnsi"/>
                <w:sz w:val="18"/>
                <w:szCs w:val="18"/>
              </w:rPr>
              <w:t>(Nick Wright / Jo Mills)</w:t>
            </w:r>
          </w:p>
        </w:tc>
        <w:tc>
          <w:tcPr>
            <w:tcW w:w="0" w:type="auto"/>
          </w:tcPr>
          <w:p w:rsidR="00E229F5" w:rsidRPr="004A2CFB" w:rsidRDefault="00C243B0" w:rsidP="0063242E">
            <w:pPr>
              <w:numPr>
                <w:ilvl w:val="0"/>
                <w:numId w:val="38"/>
              </w:numPr>
              <w:spacing w:after="0" w:line="240" w:lineRule="auto"/>
              <w:ind w:left="360"/>
              <w:rPr>
                <w:rFonts w:asciiTheme="minorHAnsi" w:eastAsia="Arial Unicode MS" w:hAnsiTheme="minorHAnsi" w:cstheme="minorHAnsi"/>
                <w:sz w:val="18"/>
                <w:szCs w:val="18"/>
              </w:rPr>
            </w:pPr>
            <w:r w:rsidRPr="004A2CFB">
              <w:rPr>
                <w:rFonts w:asciiTheme="minorHAnsi" w:hAnsiTheme="minorHAnsi" w:cstheme="minorHAnsi"/>
                <w:sz w:val="18"/>
                <w:szCs w:val="18"/>
              </w:rPr>
              <w:t>S</w:t>
            </w:r>
            <w:r w:rsidR="00E229F5" w:rsidRPr="004A2CFB">
              <w:rPr>
                <w:rFonts w:asciiTheme="minorHAnsi" w:hAnsiTheme="minorHAnsi" w:cstheme="minorHAnsi"/>
                <w:sz w:val="18"/>
                <w:szCs w:val="18"/>
              </w:rPr>
              <w:t>everal local enhancement projects</w:t>
            </w:r>
            <w:r w:rsidRPr="004A2CFB">
              <w:rPr>
                <w:rFonts w:asciiTheme="minorHAnsi" w:hAnsiTheme="minorHAnsi" w:cstheme="minorHAnsi"/>
                <w:sz w:val="18"/>
                <w:szCs w:val="18"/>
              </w:rPr>
              <w:t xml:space="preserve"> progressed</w:t>
            </w:r>
            <w:r w:rsidR="00E229F5" w:rsidRPr="004A2CFB">
              <w:rPr>
                <w:rFonts w:asciiTheme="minorHAnsi" w:hAnsiTheme="minorHAnsi" w:cstheme="minorHAnsi"/>
                <w:sz w:val="18"/>
                <w:szCs w:val="18"/>
              </w:rPr>
              <w:t>, including restoration of Hoffer Brook and management of improved areas on Rivers Mel a</w:t>
            </w:r>
            <w:r w:rsidRPr="004A2CFB">
              <w:rPr>
                <w:rFonts w:asciiTheme="minorHAnsi" w:hAnsiTheme="minorHAnsi" w:cstheme="minorHAnsi"/>
                <w:sz w:val="18"/>
                <w:szCs w:val="18"/>
              </w:rPr>
              <w:t xml:space="preserve">nd </w:t>
            </w:r>
            <w:proofErr w:type="spellStart"/>
            <w:r w:rsidRPr="004A2CFB">
              <w:rPr>
                <w:rFonts w:asciiTheme="minorHAnsi" w:hAnsiTheme="minorHAnsi" w:cstheme="minorHAnsi"/>
                <w:sz w:val="18"/>
                <w:szCs w:val="18"/>
              </w:rPr>
              <w:t>Shep</w:t>
            </w:r>
            <w:proofErr w:type="spellEnd"/>
            <w:r w:rsidR="00E229F5" w:rsidRPr="004A2CFB">
              <w:rPr>
                <w:rFonts w:asciiTheme="minorHAnsi" w:hAnsiTheme="minorHAnsi" w:cstheme="minorHAnsi"/>
                <w:sz w:val="18"/>
                <w:szCs w:val="18"/>
              </w:rPr>
              <w:t>.</w:t>
            </w:r>
          </w:p>
          <w:p w:rsidR="00E229F5" w:rsidRPr="004A2CFB" w:rsidRDefault="00E229F5">
            <w:pPr>
              <w:spacing w:after="0" w:line="240" w:lineRule="auto"/>
              <w:rPr>
                <w:rFonts w:asciiTheme="minorHAnsi" w:eastAsia="Arial Unicode MS" w:hAnsiTheme="minorHAnsi" w:cstheme="minorHAnsi"/>
                <w:sz w:val="18"/>
                <w:szCs w:val="18"/>
              </w:rPr>
            </w:pPr>
          </w:p>
          <w:p w:rsidR="00E229F5" w:rsidRPr="004A2CFB" w:rsidRDefault="00C243B0" w:rsidP="0063242E">
            <w:pPr>
              <w:numPr>
                <w:ilvl w:val="0"/>
                <w:numId w:val="38"/>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E</w:t>
            </w:r>
            <w:r w:rsidR="00E229F5" w:rsidRPr="004A2CFB">
              <w:rPr>
                <w:rFonts w:asciiTheme="minorHAnsi" w:hAnsiTheme="minorHAnsi" w:cstheme="minorHAnsi"/>
                <w:sz w:val="18"/>
                <w:szCs w:val="18"/>
              </w:rPr>
              <w:t>nhancements through planning</w:t>
            </w:r>
            <w:r w:rsidRPr="004A2CFB">
              <w:rPr>
                <w:rFonts w:asciiTheme="minorHAnsi" w:hAnsiTheme="minorHAnsi" w:cstheme="minorHAnsi"/>
                <w:sz w:val="18"/>
                <w:szCs w:val="18"/>
              </w:rPr>
              <w:t xml:space="preserve"> achieved</w:t>
            </w:r>
            <w:r w:rsidR="00E229F5" w:rsidRPr="004A2CFB">
              <w:rPr>
                <w:rFonts w:asciiTheme="minorHAnsi" w:hAnsiTheme="minorHAnsi" w:cstheme="minorHAnsi"/>
                <w:sz w:val="18"/>
                <w:szCs w:val="18"/>
              </w:rPr>
              <w:t xml:space="preserve">, including reinstating the </w:t>
            </w:r>
            <w:proofErr w:type="spellStart"/>
            <w:r w:rsidR="00E229F5" w:rsidRPr="004A2CFB">
              <w:rPr>
                <w:rFonts w:asciiTheme="minorHAnsi" w:hAnsiTheme="minorHAnsi" w:cstheme="minorHAnsi"/>
                <w:sz w:val="18"/>
                <w:szCs w:val="18"/>
              </w:rPr>
              <w:t>Repton</w:t>
            </w:r>
            <w:proofErr w:type="spellEnd"/>
            <w:r w:rsidR="00E229F5" w:rsidRPr="004A2CFB">
              <w:rPr>
                <w:rFonts w:asciiTheme="minorHAnsi" w:hAnsiTheme="minorHAnsi" w:cstheme="minorHAnsi"/>
                <w:sz w:val="18"/>
                <w:szCs w:val="18"/>
              </w:rPr>
              <w:t xml:space="preserve"> landscape at EDF Milton. </w:t>
            </w:r>
          </w:p>
          <w:p w:rsidR="00E229F5" w:rsidRPr="004A2CFB" w:rsidRDefault="00E229F5" w:rsidP="0063242E">
            <w:pPr>
              <w:numPr>
                <w:ilvl w:val="0"/>
                <w:numId w:val="38"/>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 xml:space="preserve">Conservation projects </w:t>
            </w:r>
            <w:r w:rsidR="00C243B0" w:rsidRPr="004A2CFB">
              <w:rPr>
                <w:rFonts w:asciiTheme="minorHAnsi" w:hAnsiTheme="minorHAnsi" w:cstheme="minorHAnsi"/>
                <w:sz w:val="18"/>
                <w:szCs w:val="18"/>
              </w:rPr>
              <w:t>a</w:t>
            </w:r>
            <w:r w:rsidRPr="004A2CFB">
              <w:rPr>
                <w:rFonts w:asciiTheme="minorHAnsi" w:hAnsiTheme="minorHAnsi" w:cstheme="minorHAnsi"/>
                <w:sz w:val="18"/>
                <w:szCs w:val="18"/>
              </w:rPr>
              <w:t>warded fundi</w:t>
            </w:r>
            <w:r w:rsidR="00C243B0" w:rsidRPr="004A2CFB">
              <w:rPr>
                <w:rFonts w:asciiTheme="minorHAnsi" w:hAnsiTheme="minorHAnsi" w:cstheme="minorHAnsi"/>
                <w:sz w:val="18"/>
                <w:szCs w:val="18"/>
              </w:rPr>
              <w:t xml:space="preserve">ng from </w:t>
            </w:r>
            <w:r w:rsidRPr="004A2CFB">
              <w:rPr>
                <w:rFonts w:asciiTheme="minorHAnsi" w:hAnsiTheme="minorHAnsi" w:cstheme="minorHAnsi"/>
                <w:sz w:val="18"/>
                <w:szCs w:val="18"/>
              </w:rPr>
              <w:t xml:space="preserve">Community Chest Grants Scheme at </w:t>
            </w:r>
            <w:proofErr w:type="spellStart"/>
            <w:r w:rsidRPr="004A2CFB">
              <w:rPr>
                <w:rFonts w:asciiTheme="minorHAnsi" w:hAnsiTheme="minorHAnsi" w:cstheme="minorHAnsi"/>
                <w:sz w:val="18"/>
                <w:szCs w:val="18"/>
              </w:rPr>
              <w:t>Histon</w:t>
            </w:r>
            <w:proofErr w:type="spellEnd"/>
            <w:r w:rsidRPr="004A2CFB">
              <w:rPr>
                <w:rFonts w:asciiTheme="minorHAnsi" w:hAnsiTheme="minorHAnsi" w:cstheme="minorHAnsi"/>
                <w:sz w:val="18"/>
                <w:szCs w:val="18"/>
              </w:rPr>
              <w:t xml:space="preserve"> and </w:t>
            </w:r>
            <w:proofErr w:type="spellStart"/>
            <w:r w:rsidRPr="004A2CFB">
              <w:rPr>
                <w:rFonts w:asciiTheme="minorHAnsi" w:hAnsiTheme="minorHAnsi" w:cstheme="minorHAnsi"/>
                <w:sz w:val="18"/>
                <w:szCs w:val="18"/>
              </w:rPr>
              <w:t>Impington</w:t>
            </w:r>
            <w:proofErr w:type="spellEnd"/>
            <w:r w:rsidRPr="004A2CFB">
              <w:rPr>
                <w:rFonts w:asciiTheme="minorHAnsi" w:hAnsiTheme="minorHAnsi" w:cstheme="minorHAnsi"/>
                <w:sz w:val="18"/>
                <w:szCs w:val="18"/>
              </w:rPr>
              <w:t xml:space="preserve"> (trees for community orchard - £1,000) and Little </w:t>
            </w:r>
            <w:proofErr w:type="spellStart"/>
            <w:r w:rsidRPr="004A2CFB">
              <w:rPr>
                <w:rFonts w:asciiTheme="minorHAnsi" w:hAnsiTheme="minorHAnsi" w:cstheme="minorHAnsi"/>
                <w:sz w:val="18"/>
                <w:szCs w:val="18"/>
              </w:rPr>
              <w:t>Eversden</w:t>
            </w:r>
            <w:proofErr w:type="spellEnd"/>
            <w:r w:rsidRPr="004A2CFB">
              <w:rPr>
                <w:rFonts w:asciiTheme="minorHAnsi" w:hAnsiTheme="minorHAnsi" w:cstheme="minorHAnsi"/>
                <w:sz w:val="18"/>
                <w:szCs w:val="18"/>
              </w:rPr>
              <w:t xml:space="preserve"> (tree planting - £242)</w:t>
            </w:r>
          </w:p>
          <w:p w:rsidR="00E229F5" w:rsidRPr="004A2CFB" w:rsidRDefault="00C243B0" w:rsidP="0063242E">
            <w:pPr>
              <w:numPr>
                <w:ilvl w:val="0"/>
                <w:numId w:val="38"/>
              </w:numPr>
              <w:spacing w:after="0" w:line="240" w:lineRule="auto"/>
              <w:ind w:left="360"/>
              <w:rPr>
                <w:rFonts w:asciiTheme="minorHAnsi" w:hAnsiTheme="minorHAnsi" w:cstheme="minorHAnsi"/>
                <w:sz w:val="18"/>
                <w:szCs w:val="18"/>
              </w:rPr>
            </w:pPr>
            <w:r w:rsidRPr="004A2CFB">
              <w:rPr>
                <w:rFonts w:asciiTheme="minorHAnsi" w:hAnsiTheme="minorHAnsi" w:cstheme="minorHAnsi"/>
                <w:sz w:val="18"/>
                <w:szCs w:val="18"/>
              </w:rPr>
              <w:t>I</w:t>
            </w:r>
            <w:r w:rsidR="00E229F5" w:rsidRPr="004A2CFB">
              <w:rPr>
                <w:rFonts w:asciiTheme="minorHAnsi" w:hAnsiTheme="minorHAnsi" w:cstheme="minorHAnsi"/>
                <w:sz w:val="18"/>
                <w:szCs w:val="18"/>
              </w:rPr>
              <w:t>nitiatives</w:t>
            </w:r>
            <w:r w:rsidRPr="004A2CFB">
              <w:rPr>
                <w:rFonts w:asciiTheme="minorHAnsi" w:hAnsiTheme="minorHAnsi" w:cstheme="minorHAnsi"/>
                <w:sz w:val="18"/>
                <w:szCs w:val="18"/>
              </w:rPr>
              <w:t xml:space="preserve"> launched</w:t>
            </w:r>
            <w:r w:rsidR="00E229F5" w:rsidRPr="004A2CFB">
              <w:rPr>
                <w:rFonts w:asciiTheme="minorHAnsi" w:hAnsiTheme="minorHAnsi" w:cstheme="minorHAnsi"/>
                <w:sz w:val="18"/>
                <w:szCs w:val="18"/>
              </w:rPr>
              <w:t xml:space="preserve"> to plant mini-meadows on underused amenity grass across the district, and to install bird and bat boxes alongside wall insulation in council </w:t>
            </w:r>
            <w:r w:rsidR="001470A0" w:rsidRPr="004A2CFB">
              <w:rPr>
                <w:rFonts w:asciiTheme="minorHAnsi" w:hAnsiTheme="minorHAnsi" w:cstheme="minorHAnsi"/>
                <w:sz w:val="18"/>
                <w:szCs w:val="18"/>
              </w:rPr>
              <w:t>properties</w:t>
            </w:r>
            <w:r w:rsidR="00E229F5" w:rsidRPr="004A2CFB">
              <w:rPr>
                <w:rFonts w:asciiTheme="minorHAnsi" w:hAnsiTheme="minorHAnsi" w:cstheme="minorHAnsi"/>
                <w:sz w:val="18"/>
                <w:szCs w:val="18"/>
              </w:rPr>
              <w:t xml:space="preserve">, to combat the impact of external insulation on wildlife. </w:t>
            </w:r>
          </w:p>
          <w:p w:rsidR="00E229F5" w:rsidRPr="004A2CFB" w:rsidRDefault="00E229F5">
            <w:pPr>
              <w:spacing w:after="0" w:line="240" w:lineRule="auto"/>
              <w:rPr>
                <w:rFonts w:asciiTheme="minorHAnsi" w:hAnsiTheme="minorHAnsi" w:cstheme="minorHAnsi"/>
                <w:sz w:val="18"/>
                <w:szCs w:val="18"/>
              </w:rPr>
            </w:pPr>
          </w:p>
          <w:p w:rsidR="00E229F5" w:rsidRPr="004A2CFB" w:rsidRDefault="00E229F5">
            <w:pPr>
              <w:spacing w:after="0" w:line="240" w:lineRule="auto"/>
              <w:rPr>
                <w:rFonts w:asciiTheme="minorHAnsi" w:hAnsiTheme="minorHAnsi" w:cstheme="minorHAnsi"/>
                <w:sz w:val="18"/>
                <w:szCs w:val="18"/>
              </w:rPr>
            </w:pPr>
          </w:p>
        </w:tc>
        <w:tc>
          <w:tcPr>
            <w:tcW w:w="0" w:type="auto"/>
          </w:tcPr>
          <w:p w:rsidR="00E229F5" w:rsidRPr="004A2CFB" w:rsidRDefault="001470A0" w:rsidP="001470A0">
            <w:pPr>
              <w:numPr>
                <w:ilvl w:val="0"/>
                <w:numId w:val="38"/>
              </w:numPr>
              <w:spacing w:after="0" w:line="240" w:lineRule="auto"/>
              <w:rPr>
                <w:rFonts w:asciiTheme="minorHAnsi" w:hAnsiTheme="minorHAnsi" w:cstheme="minorHAnsi"/>
                <w:sz w:val="18"/>
                <w:szCs w:val="18"/>
              </w:rPr>
            </w:pPr>
            <w:r>
              <w:rPr>
                <w:rFonts w:asciiTheme="minorHAnsi" w:hAnsiTheme="minorHAnsi" w:cstheme="minorHAnsi"/>
                <w:sz w:val="18"/>
                <w:szCs w:val="18"/>
              </w:rPr>
              <w:t>New Consultancy Team in place to provide single point of contact and undertake enabling role for specialist conservation projects, selected based on customer need and aligned to corporate priorities.</w:t>
            </w:r>
          </w:p>
        </w:tc>
        <w:tc>
          <w:tcPr>
            <w:tcW w:w="0" w:type="auto"/>
          </w:tcPr>
          <w:p w:rsidR="00E229F5" w:rsidRPr="004A2CFB" w:rsidRDefault="00CF679D">
            <w:pPr>
              <w:spacing w:after="0" w:line="240" w:lineRule="auto"/>
              <w:rPr>
                <w:rFonts w:asciiTheme="minorHAnsi" w:hAnsiTheme="minorHAnsi" w:cstheme="minorHAnsi"/>
                <w:sz w:val="18"/>
                <w:szCs w:val="18"/>
              </w:rPr>
            </w:pPr>
            <w:r>
              <w:rPr>
                <w:rFonts w:asciiTheme="minorHAnsi" w:hAnsiTheme="minorHAnsi" w:cstheme="minorHAnsi"/>
                <w:sz w:val="18"/>
                <w:szCs w:val="18"/>
              </w:rPr>
              <w:t>1</w:t>
            </w:r>
          </w:p>
        </w:tc>
      </w:tr>
      <w:tr w:rsidR="0063242E" w:rsidRPr="004A2CFB" w:rsidTr="00E229F5">
        <w:tc>
          <w:tcPr>
            <w:tcW w:w="0" w:type="auto"/>
          </w:tcPr>
          <w:p w:rsidR="00E229F5" w:rsidRPr="004A2CFB" w:rsidRDefault="00E229F5">
            <w:pPr>
              <w:spacing w:after="0" w:line="240" w:lineRule="auto"/>
              <w:rPr>
                <w:rFonts w:asciiTheme="minorHAnsi" w:hAnsiTheme="minorHAnsi" w:cstheme="minorHAnsi"/>
                <w:sz w:val="18"/>
                <w:szCs w:val="18"/>
              </w:rPr>
            </w:pPr>
            <w:r w:rsidRPr="004A2CFB">
              <w:rPr>
                <w:rFonts w:asciiTheme="minorHAnsi" w:hAnsiTheme="minorHAnsi" w:cstheme="minorHAnsi"/>
                <w:sz w:val="18"/>
                <w:szCs w:val="18"/>
              </w:rPr>
              <w:t>C9 Establish projects to consider the options for upgrading and improving Council homes (Mark Howell / Stephen Hills)</w:t>
            </w:r>
          </w:p>
          <w:p w:rsidR="00E229F5" w:rsidRPr="004A2CFB" w:rsidRDefault="00E229F5">
            <w:pPr>
              <w:rPr>
                <w:rFonts w:asciiTheme="minorHAnsi" w:hAnsiTheme="minorHAnsi" w:cstheme="minorHAnsi"/>
                <w:sz w:val="18"/>
                <w:szCs w:val="18"/>
              </w:rPr>
            </w:pPr>
          </w:p>
        </w:tc>
        <w:tc>
          <w:tcPr>
            <w:tcW w:w="0" w:type="auto"/>
          </w:tcPr>
          <w:p w:rsidR="00E229F5" w:rsidRPr="004A2CFB" w:rsidRDefault="00E229F5" w:rsidP="0063242E">
            <w:pPr>
              <w:numPr>
                <w:ilvl w:val="0"/>
                <w:numId w:val="39"/>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 xml:space="preserve">The Council is due to undertake a community consultation exercise for the potential major redevelopment </w:t>
            </w:r>
            <w:r w:rsidRPr="004A2CFB">
              <w:rPr>
                <w:rFonts w:asciiTheme="minorHAnsi" w:hAnsiTheme="minorHAnsi" w:cstheme="minorHAnsi"/>
                <w:sz w:val="18"/>
                <w:szCs w:val="18"/>
                <w:lang w:eastAsia="en-GB"/>
              </w:rPr>
              <w:t xml:space="preserve">of the site at </w:t>
            </w:r>
            <w:proofErr w:type="spellStart"/>
            <w:r w:rsidRPr="004A2CFB">
              <w:rPr>
                <w:rFonts w:asciiTheme="minorHAnsi" w:hAnsiTheme="minorHAnsi" w:cstheme="minorHAnsi"/>
                <w:sz w:val="18"/>
                <w:szCs w:val="18"/>
                <w:lang w:eastAsia="en-GB"/>
              </w:rPr>
              <w:t>Wilford</w:t>
            </w:r>
            <w:proofErr w:type="spellEnd"/>
            <w:r w:rsidRPr="004A2CFB">
              <w:rPr>
                <w:rFonts w:asciiTheme="minorHAnsi" w:hAnsiTheme="minorHAnsi" w:cstheme="minorHAnsi"/>
                <w:sz w:val="18"/>
                <w:szCs w:val="18"/>
                <w:lang w:eastAsia="en-GB"/>
              </w:rPr>
              <w:t xml:space="preserve"> Furlong, Willingham. Initial design options are currently being prepared. The findings will be reported in October 2014.</w:t>
            </w:r>
          </w:p>
        </w:tc>
        <w:tc>
          <w:tcPr>
            <w:tcW w:w="0" w:type="auto"/>
          </w:tcPr>
          <w:p w:rsidR="00E229F5" w:rsidRPr="004A2CFB" w:rsidRDefault="00E229F5" w:rsidP="0063242E">
            <w:pPr>
              <w:numPr>
                <w:ilvl w:val="0"/>
                <w:numId w:val="39"/>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 xml:space="preserve">Resident consultation </w:t>
            </w:r>
            <w:r w:rsidR="00874A3D" w:rsidRPr="004A2CFB">
              <w:rPr>
                <w:rFonts w:asciiTheme="minorHAnsi" w:hAnsiTheme="minorHAnsi" w:cstheme="minorHAnsi"/>
                <w:sz w:val="18"/>
                <w:szCs w:val="18"/>
              </w:rPr>
              <w:t>d</w:t>
            </w:r>
            <w:r w:rsidRPr="004A2CFB">
              <w:rPr>
                <w:rFonts w:asciiTheme="minorHAnsi" w:hAnsiTheme="minorHAnsi" w:cstheme="minorHAnsi"/>
                <w:sz w:val="18"/>
                <w:szCs w:val="18"/>
              </w:rPr>
              <w:t>uring Spring 2014.</w:t>
            </w:r>
          </w:p>
          <w:p w:rsidR="00E229F5" w:rsidRPr="004A2CFB" w:rsidRDefault="00E229F5" w:rsidP="0063242E">
            <w:pPr>
              <w:numPr>
                <w:ilvl w:val="0"/>
                <w:numId w:val="39"/>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 xml:space="preserve">Affordable Homes 2014-2015 Service Plan includes key project to </w:t>
            </w:r>
            <w:r w:rsidRPr="004A2CFB">
              <w:rPr>
                <w:rFonts w:asciiTheme="minorHAnsi" w:hAnsiTheme="minorHAnsi" w:cstheme="minorHAnsi"/>
                <w:color w:val="000000"/>
                <w:kern w:val="24"/>
                <w:sz w:val="18"/>
                <w:szCs w:val="18"/>
                <w:lang w:eastAsia="en-GB"/>
              </w:rPr>
              <w:t>Identify prefer</w:t>
            </w:r>
            <w:r w:rsidR="00874A3D" w:rsidRPr="004A2CFB">
              <w:rPr>
                <w:rFonts w:asciiTheme="minorHAnsi" w:hAnsiTheme="minorHAnsi" w:cstheme="minorHAnsi"/>
                <w:color w:val="000000"/>
                <w:kern w:val="24"/>
                <w:sz w:val="18"/>
                <w:szCs w:val="18"/>
                <w:lang w:eastAsia="en-GB"/>
              </w:rPr>
              <w:t xml:space="preserve">red options to help improve </w:t>
            </w:r>
            <w:r w:rsidRPr="004A2CFB">
              <w:rPr>
                <w:rFonts w:asciiTheme="minorHAnsi" w:hAnsiTheme="minorHAnsi" w:cstheme="minorHAnsi"/>
                <w:color w:val="000000"/>
                <w:kern w:val="24"/>
                <w:sz w:val="18"/>
                <w:szCs w:val="18"/>
                <w:lang w:eastAsia="en-GB"/>
              </w:rPr>
              <w:t xml:space="preserve">overall environment of </w:t>
            </w:r>
            <w:proofErr w:type="spellStart"/>
            <w:r w:rsidRPr="004A2CFB">
              <w:rPr>
                <w:rFonts w:asciiTheme="minorHAnsi" w:hAnsiTheme="minorHAnsi" w:cstheme="minorHAnsi"/>
                <w:color w:val="000000"/>
                <w:kern w:val="24"/>
                <w:sz w:val="18"/>
                <w:szCs w:val="18"/>
                <w:lang w:eastAsia="en-GB"/>
              </w:rPr>
              <w:t>Wilford</w:t>
            </w:r>
            <w:proofErr w:type="spellEnd"/>
            <w:r w:rsidRPr="004A2CFB">
              <w:rPr>
                <w:rFonts w:asciiTheme="minorHAnsi" w:hAnsiTheme="minorHAnsi" w:cstheme="minorHAnsi"/>
                <w:color w:val="000000"/>
                <w:kern w:val="24"/>
                <w:sz w:val="18"/>
                <w:szCs w:val="18"/>
                <w:lang w:eastAsia="en-GB"/>
              </w:rPr>
              <w:t xml:space="preserve"> Furlong, Willingham in consultation with residents,  parish council and local members.</w:t>
            </w:r>
          </w:p>
        </w:tc>
        <w:tc>
          <w:tcPr>
            <w:tcW w:w="0" w:type="auto"/>
          </w:tcPr>
          <w:p w:rsidR="00E229F5" w:rsidRPr="004A2CFB" w:rsidRDefault="00CF679D">
            <w:pPr>
              <w:spacing w:line="240" w:lineRule="auto"/>
              <w:rPr>
                <w:rFonts w:asciiTheme="minorHAnsi" w:hAnsiTheme="minorHAnsi" w:cstheme="minorHAnsi"/>
                <w:sz w:val="18"/>
                <w:szCs w:val="18"/>
              </w:rPr>
            </w:pPr>
            <w:r>
              <w:rPr>
                <w:rFonts w:asciiTheme="minorHAnsi" w:hAnsiTheme="minorHAnsi" w:cstheme="minorHAnsi"/>
                <w:sz w:val="18"/>
                <w:szCs w:val="18"/>
              </w:rPr>
              <w:t>1</w:t>
            </w:r>
          </w:p>
        </w:tc>
      </w:tr>
      <w:tr w:rsidR="0063242E" w:rsidRPr="004A2CFB" w:rsidTr="00E229F5">
        <w:tc>
          <w:tcPr>
            <w:tcW w:w="0" w:type="auto"/>
          </w:tcPr>
          <w:p w:rsidR="00E229F5" w:rsidRPr="004A2CFB" w:rsidRDefault="00E229F5">
            <w:pPr>
              <w:rPr>
                <w:rFonts w:asciiTheme="minorHAnsi" w:hAnsiTheme="minorHAnsi" w:cstheme="minorHAnsi"/>
                <w:sz w:val="18"/>
                <w:szCs w:val="18"/>
              </w:rPr>
            </w:pPr>
            <w:r w:rsidRPr="004A2CFB">
              <w:rPr>
                <w:rFonts w:asciiTheme="minorHAnsi" w:hAnsiTheme="minorHAnsi" w:cstheme="minorHAnsi"/>
                <w:sz w:val="18"/>
                <w:szCs w:val="18"/>
              </w:rPr>
              <w:t>C10 Jointly lead the ‘Together for Families’ partnership project to improve the lives of families with the most complex needs (Mick Martin / Mike Hill)</w:t>
            </w:r>
          </w:p>
        </w:tc>
        <w:tc>
          <w:tcPr>
            <w:tcW w:w="0" w:type="auto"/>
          </w:tcPr>
          <w:p w:rsidR="00E229F5" w:rsidRPr="004A2CFB" w:rsidRDefault="00E229F5" w:rsidP="0063242E">
            <w:pPr>
              <w:numPr>
                <w:ilvl w:val="0"/>
                <w:numId w:val="40"/>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Data now regularly shared by SCDC to identify families meet</w:t>
            </w:r>
            <w:r w:rsidR="00874A3D" w:rsidRPr="004A2CFB">
              <w:rPr>
                <w:rFonts w:asciiTheme="minorHAnsi" w:hAnsiTheme="minorHAnsi" w:cstheme="minorHAnsi"/>
                <w:sz w:val="18"/>
                <w:szCs w:val="18"/>
              </w:rPr>
              <w:t>ing</w:t>
            </w:r>
            <w:r w:rsidRPr="004A2CFB">
              <w:rPr>
                <w:rFonts w:asciiTheme="minorHAnsi" w:hAnsiTheme="minorHAnsi" w:cstheme="minorHAnsi"/>
                <w:sz w:val="18"/>
                <w:szCs w:val="18"/>
              </w:rPr>
              <w:t xml:space="preserve"> government and local criteria.</w:t>
            </w:r>
          </w:p>
          <w:p w:rsidR="00E229F5" w:rsidRPr="004A2CFB" w:rsidRDefault="00E229F5" w:rsidP="0063242E">
            <w:pPr>
              <w:numPr>
                <w:ilvl w:val="0"/>
                <w:numId w:val="40"/>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 xml:space="preserve">Crime and Disorder Reduction Partnership (CDRP) </w:t>
            </w:r>
            <w:r w:rsidR="00874A3D" w:rsidRPr="004A2CFB">
              <w:rPr>
                <w:rFonts w:asciiTheme="minorHAnsi" w:hAnsiTheme="minorHAnsi" w:cstheme="minorHAnsi"/>
                <w:sz w:val="18"/>
                <w:szCs w:val="18"/>
              </w:rPr>
              <w:t>m</w:t>
            </w:r>
            <w:r w:rsidRPr="004A2CFB">
              <w:rPr>
                <w:rFonts w:asciiTheme="minorHAnsi" w:hAnsiTheme="minorHAnsi" w:cstheme="minorHAnsi"/>
                <w:sz w:val="18"/>
                <w:szCs w:val="18"/>
              </w:rPr>
              <w:t>eetings now include discussion of Together for Families cases as well as Anti-Social Behaviour (ASB) cases.</w:t>
            </w:r>
          </w:p>
          <w:p w:rsidR="00E229F5" w:rsidRPr="004A2CFB" w:rsidRDefault="00874A3D" w:rsidP="0063242E">
            <w:pPr>
              <w:numPr>
                <w:ilvl w:val="0"/>
                <w:numId w:val="40"/>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E</w:t>
            </w:r>
            <w:r w:rsidR="00E229F5" w:rsidRPr="004A2CFB">
              <w:rPr>
                <w:rFonts w:asciiTheme="minorHAnsi" w:hAnsiTheme="minorHAnsi" w:cstheme="minorHAnsi"/>
                <w:sz w:val="18"/>
                <w:szCs w:val="18"/>
              </w:rPr>
              <w:t>xpanded Family Intervention Project is now in place and accepting new cases.</w:t>
            </w:r>
          </w:p>
        </w:tc>
        <w:tc>
          <w:tcPr>
            <w:tcW w:w="0" w:type="auto"/>
          </w:tcPr>
          <w:p w:rsidR="00E229F5" w:rsidRPr="004A2CFB" w:rsidRDefault="00874A3D" w:rsidP="0063242E">
            <w:pPr>
              <w:numPr>
                <w:ilvl w:val="0"/>
                <w:numId w:val="40"/>
              </w:numPr>
              <w:spacing w:line="240" w:lineRule="auto"/>
              <w:ind w:left="360"/>
              <w:rPr>
                <w:rFonts w:asciiTheme="minorHAnsi" w:hAnsiTheme="minorHAnsi" w:cstheme="minorHAnsi"/>
                <w:sz w:val="18"/>
                <w:szCs w:val="18"/>
              </w:rPr>
            </w:pPr>
            <w:r w:rsidRPr="004A2CFB">
              <w:rPr>
                <w:rFonts w:asciiTheme="minorHAnsi" w:hAnsiTheme="minorHAnsi" w:cstheme="minorHAnsi"/>
                <w:sz w:val="18"/>
                <w:szCs w:val="18"/>
              </w:rPr>
              <w:t xml:space="preserve">2014-2019 Corporate Plan priority action to develop ‘Lead Professional’ approach to </w:t>
            </w:r>
            <w:r w:rsidR="001470A0" w:rsidRPr="004A2CFB">
              <w:rPr>
                <w:rFonts w:asciiTheme="minorHAnsi" w:hAnsiTheme="minorHAnsi" w:cstheme="minorHAnsi"/>
                <w:sz w:val="18"/>
                <w:szCs w:val="18"/>
              </w:rPr>
              <w:t>families</w:t>
            </w:r>
            <w:r w:rsidRPr="004A2CFB">
              <w:rPr>
                <w:rFonts w:asciiTheme="minorHAnsi" w:hAnsiTheme="minorHAnsi" w:cstheme="minorHAnsi"/>
                <w:sz w:val="18"/>
                <w:szCs w:val="18"/>
              </w:rPr>
              <w:t xml:space="preserve"> with the most complex needs.</w:t>
            </w:r>
          </w:p>
        </w:tc>
        <w:tc>
          <w:tcPr>
            <w:tcW w:w="0" w:type="auto"/>
          </w:tcPr>
          <w:p w:rsidR="00E229F5" w:rsidRPr="004A2CFB" w:rsidRDefault="00CF679D">
            <w:pPr>
              <w:spacing w:line="240" w:lineRule="auto"/>
              <w:rPr>
                <w:rFonts w:asciiTheme="minorHAnsi" w:hAnsiTheme="minorHAnsi" w:cstheme="minorHAnsi"/>
                <w:sz w:val="18"/>
                <w:szCs w:val="18"/>
              </w:rPr>
            </w:pPr>
            <w:r>
              <w:rPr>
                <w:rFonts w:asciiTheme="minorHAnsi" w:hAnsiTheme="minorHAnsi" w:cstheme="minorHAnsi"/>
                <w:sz w:val="18"/>
                <w:szCs w:val="18"/>
              </w:rPr>
              <w:t>1</w:t>
            </w:r>
          </w:p>
        </w:tc>
      </w:tr>
    </w:tbl>
    <w:p w:rsidR="00C73789" w:rsidRPr="004A2CFB" w:rsidRDefault="00C73789">
      <w:pPr>
        <w:rPr>
          <w:rFonts w:asciiTheme="minorHAnsi" w:hAnsiTheme="minorHAnsi" w:cstheme="minorHAnsi"/>
          <w:sz w:val="18"/>
          <w:szCs w:val="18"/>
        </w:rPr>
      </w:pPr>
    </w:p>
    <w:sectPr w:rsidR="00C73789" w:rsidRPr="004A2CFB" w:rsidSect="00C73789">
      <w:headerReference w:type="default" r:id="rId9"/>
      <w:pgSz w:w="16838" w:h="11906" w:orient="landscape" w:code="9"/>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13F" w:rsidRDefault="0099313F">
      <w:pPr>
        <w:spacing w:after="0" w:line="240" w:lineRule="auto"/>
      </w:pPr>
      <w:r>
        <w:separator/>
      </w:r>
    </w:p>
  </w:endnote>
  <w:endnote w:type="continuationSeparator" w:id="0">
    <w:p w:rsidR="0099313F" w:rsidRDefault="0099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13F" w:rsidRDefault="0099313F">
      <w:pPr>
        <w:spacing w:after="0" w:line="240" w:lineRule="auto"/>
      </w:pPr>
      <w:r>
        <w:separator/>
      </w:r>
    </w:p>
  </w:footnote>
  <w:footnote w:type="continuationSeparator" w:id="0">
    <w:p w:rsidR="0099313F" w:rsidRDefault="009931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F5" w:rsidRPr="00E229F5" w:rsidRDefault="00E229F5" w:rsidP="00E229F5">
    <w:pPr>
      <w:spacing w:after="120" w:line="240" w:lineRule="auto"/>
      <w:jc w:val="center"/>
      <w:rPr>
        <w:rFonts w:ascii="Arial" w:eastAsia="Times New Roman" w:hAnsi="Arial" w:cs="Arial"/>
        <w:color w:val="0070C0"/>
        <w:lang w:eastAsia="en-GB"/>
      </w:rPr>
    </w:pPr>
    <w:r w:rsidRPr="00E229F5">
      <w:rPr>
        <w:rFonts w:ascii="Arial" w:eastAsia="Times New Roman" w:hAnsi="Arial" w:cs="Arial"/>
        <w:b/>
        <w:color w:val="0070C0"/>
        <w:lang w:eastAsia="en-GB"/>
      </w:rPr>
      <w:t>Appendix 1 – Corporate Plan 2013-2014 Actions: Summary assessment of how we performed against them</w:t>
    </w:r>
  </w:p>
  <w:p w:rsidR="00C73789" w:rsidRPr="00E229F5" w:rsidRDefault="00C73789" w:rsidP="00E229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70B6"/>
    <w:multiLevelType w:val="hybridMultilevel"/>
    <w:tmpl w:val="5D26D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46198"/>
    <w:multiLevelType w:val="hybridMultilevel"/>
    <w:tmpl w:val="27FA1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C2C48"/>
    <w:multiLevelType w:val="hybridMultilevel"/>
    <w:tmpl w:val="3636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0B46C6"/>
    <w:multiLevelType w:val="hybridMultilevel"/>
    <w:tmpl w:val="A2F40CEA"/>
    <w:lvl w:ilvl="0" w:tplc="E724EFEE">
      <w:start w:val="1"/>
      <w:numFmt w:val="decimal"/>
      <w:isLgl/>
      <w:lvlText w:val="%1."/>
      <w:lvlJc w:val="left"/>
      <w:pPr>
        <w:tabs>
          <w:tab w:val="num" w:pos="720"/>
        </w:tabs>
        <w:ind w:left="720" w:hanging="720"/>
      </w:pPr>
      <w:rPr>
        <w:rFonts w:ascii="Arial" w:hAnsi="Arial" w:cs="Arial" w:hint="default"/>
        <w:b w:val="0"/>
        <w:bCs w:val="0"/>
        <w:i w:val="0"/>
        <w:iCs w:val="0"/>
        <w:strike w:val="0"/>
        <w:dstrike w:val="0"/>
        <w:sz w:val="22"/>
        <w:szCs w:val="22"/>
        <w:u w:val="none"/>
        <w:effect w:val="none"/>
      </w:rPr>
    </w:lvl>
    <w:lvl w:ilvl="1" w:tplc="4158332E">
      <w:start w:val="1"/>
      <w:numFmt w:val="lowerLetter"/>
      <w:lvlText w:val="(%2)"/>
      <w:lvlJc w:val="left"/>
      <w:pPr>
        <w:tabs>
          <w:tab w:val="num" w:pos="1440"/>
        </w:tabs>
        <w:ind w:left="1440" w:hanging="720"/>
      </w:pPr>
      <w:rPr>
        <w:rFonts w:ascii="Arial" w:hAnsi="Arial" w:cs="Arial" w:hint="default"/>
        <w:b w:val="0"/>
        <w:bCs w:val="0"/>
        <w:i w:val="0"/>
        <w:iCs w:val="0"/>
        <w:caps w:val="0"/>
        <w:vanish w:val="0"/>
        <w:sz w:val="22"/>
        <w:szCs w:val="22"/>
      </w:rPr>
    </w:lvl>
    <w:lvl w:ilvl="2" w:tplc="BD9A3112">
      <w:start w:val="1"/>
      <w:numFmt w:val="lowerRoman"/>
      <w:lvlText w:val="(%3)"/>
      <w:lvlJc w:val="left"/>
      <w:pPr>
        <w:tabs>
          <w:tab w:val="num" w:pos="2160"/>
        </w:tabs>
        <w:ind w:left="2160" w:hanging="720"/>
      </w:pPr>
      <w:rPr>
        <w:rFonts w:ascii="Arial" w:hAnsi="Arial" w:cs="Arial" w:hint="default"/>
        <w:b w:val="0"/>
        <w:bCs w:val="0"/>
        <w:i w:val="0"/>
        <w:iCs w:val="0"/>
        <w:caps w:val="0"/>
        <w:vanish w:val="0"/>
        <w:sz w:val="22"/>
        <w:szCs w:val="22"/>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07463090"/>
    <w:multiLevelType w:val="hybridMultilevel"/>
    <w:tmpl w:val="A798F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ED67F2"/>
    <w:multiLevelType w:val="hybridMultilevel"/>
    <w:tmpl w:val="4650D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9702FF"/>
    <w:multiLevelType w:val="hybridMultilevel"/>
    <w:tmpl w:val="93F6B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F74F6B"/>
    <w:multiLevelType w:val="hybridMultilevel"/>
    <w:tmpl w:val="2CB0E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0217BC"/>
    <w:multiLevelType w:val="hybridMultilevel"/>
    <w:tmpl w:val="1AE2D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923E47"/>
    <w:multiLevelType w:val="hybridMultilevel"/>
    <w:tmpl w:val="B81220F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1F941911"/>
    <w:multiLevelType w:val="hybridMultilevel"/>
    <w:tmpl w:val="CB680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6C18B5"/>
    <w:multiLevelType w:val="hybridMultilevel"/>
    <w:tmpl w:val="CAF0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F4659B"/>
    <w:multiLevelType w:val="hybridMultilevel"/>
    <w:tmpl w:val="F23E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0C74CF"/>
    <w:multiLevelType w:val="hybridMultilevel"/>
    <w:tmpl w:val="A1969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4C1226"/>
    <w:multiLevelType w:val="hybridMultilevel"/>
    <w:tmpl w:val="3CD885B8"/>
    <w:lvl w:ilvl="0" w:tplc="CAEC7606">
      <w:start w:val="1"/>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305C75C1"/>
    <w:multiLevelType w:val="hybridMultilevel"/>
    <w:tmpl w:val="F4E82088"/>
    <w:lvl w:ilvl="0" w:tplc="0809000F">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6">
    <w:nsid w:val="325D4C43"/>
    <w:multiLevelType w:val="hybridMultilevel"/>
    <w:tmpl w:val="DF2630C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336F5D75"/>
    <w:multiLevelType w:val="hybridMultilevel"/>
    <w:tmpl w:val="B26A0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AB56D1"/>
    <w:multiLevelType w:val="hybridMultilevel"/>
    <w:tmpl w:val="CAACB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4D07EE"/>
    <w:multiLevelType w:val="hybridMultilevel"/>
    <w:tmpl w:val="3C9A51C6"/>
    <w:lvl w:ilvl="0" w:tplc="38CAE492">
      <w:start w:val="2"/>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3B1014C1"/>
    <w:multiLevelType w:val="hybridMultilevel"/>
    <w:tmpl w:val="3D6CC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C926B6D"/>
    <w:multiLevelType w:val="hybridMultilevel"/>
    <w:tmpl w:val="4AB09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D7754E"/>
    <w:multiLevelType w:val="hybridMultilevel"/>
    <w:tmpl w:val="2E84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E055C4"/>
    <w:multiLevelType w:val="hybridMultilevel"/>
    <w:tmpl w:val="C2F01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9A1027"/>
    <w:multiLevelType w:val="hybridMultilevel"/>
    <w:tmpl w:val="25940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7C0633"/>
    <w:multiLevelType w:val="hybridMultilevel"/>
    <w:tmpl w:val="11A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D439C9"/>
    <w:multiLevelType w:val="hybridMultilevel"/>
    <w:tmpl w:val="1A244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C46311"/>
    <w:multiLevelType w:val="hybridMultilevel"/>
    <w:tmpl w:val="B506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B0692F"/>
    <w:multiLevelType w:val="hybridMultilevel"/>
    <w:tmpl w:val="85907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E9191A"/>
    <w:multiLevelType w:val="hybridMultilevel"/>
    <w:tmpl w:val="685C281A"/>
    <w:lvl w:ilvl="0" w:tplc="0809000F">
      <w:start w:val="1"/>
      <w:numFmt w:val="decimal"/>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30">
    <w:nsid w:val="635B5E47"/>
    <w:multiLevelType w:val="hybridMultilevel"/>
    <w:tmpl w:val="734A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947A23"/>
    <w:multiLevelType w:val="hybridMultilevel"/>
    <w:tmpl w:val="F6FE0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742C80"/>
    <w:multiLevelType w:val="hybridMultilevel"/>
    <w:tmpl w:val="1DF6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BF3CDE"/>
    <w:multiLevelType w:val="hybridMultilevel"/>
    <w:tmpl w:val="F4808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C9583D"/>
    <w:multiLevelType w:val="hybridMultilevel"/>
    <w:tmpl w:val="BD9EE5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nsid w:val="78302243"/>
    <w:multiLevelType w:val="hybridMultilevel"/>
    <w:tmpl w:val="93E4F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A282751"/>
    <w:multiLevelType w:val="hybridMultilevel"/>
    <w:tmpl w:val="BECC1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6D3C30"/>
    <w:multiLevelType w:val="hybridMultilevel"/>
    <w:tmpl w:val="78C0C358"/>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38">
    <w:nsid w:val="7FDB4672"/>
    <w:multiLevelType w:val="hybridMultilevel"/>
    <w:tmpl w:val="8D187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9"/>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4"/>
  </w:num>
  <w:num w:numId="8">
    <w:abstractNumId w:val="37"/>
  </w:num>
  <w:num w:numId="9">
    <w:abstractNumId w:val="16"/>
  </w:num>
  <w:num w:numId="10">
    <w:abstractNumId w:val="2"/>
  </w:num>
  <w:num w:numId="11">
    <w:abstractNumId w:val="8"/>
  </w:num>
  <w:num w:numId="12">
    <w:abstractNumId w:val="7"/>
  </w:num>
  <w:num w:numId="13">
    <w:abstractNumId w:val="6"/>
  </w:num>
  <w:num w:numId="14">
    <w:abstractNumId w:val="10"/>
  </w:num>
  <w:num w:numId="15">
    <w:abstractNumId w:val="31"/>
  </w:num>
  <w:num w:numId="16">
    <w:abstractNumId w:val="32"/>
  </w:num>
  <w:num w:numId="17">
    <w:abstractNumId w:val="35"/>
  </w:num>
  <w:num w:numId="18">
    <w:abstractNumId w:val="38"/>
  </w:num>
  <w:num w:numId="19">
    <w:abstractNumId w:val="17"/>
  </w:num>
  <w:num w:numId="20">
    <w:abstractNumId w:val="0"/>
  </w:num>
  <w:num w:numId="21">
    <w:abstractNumId w:val="13"/>
  </w:num>
  <w:num w:numId="22">
    <w:abstractNumId w:val="34"/>
  </w:num>
  <w:num w:numId="23">
    <w:abstractNumId w:val="5"/>
  </w:num>
  <w:num w:numId="24">
    <w:abstractNumId w:val="12"/>
  </w:num>
  <w:num w:numId="25">
    <w:abstractNumId w:val="24"/>
  </w:num>
  <w:num w:numId="26">
    <w:abstractNumId w:val="30"/>
  </w:num>
  <w:num w:numId="27">
    <w:abstractNumId w:val="22"/>
  </w:num>
  <w:num w:numId="28">
    <w:abstractNumId w:val="11"/>
  </w:num>
  <w:num w:numId="29">
    <w:abstractNumId w:val="4"/>
  </w:num>
  <w:num w:numId="30">
    <w:abstractNumId w:val="18"/>
  </w:num>
  <w:num w:numId="31">
    <w:abstractNumId w:val="33"/>
  </w:num>
  <w:num w:numId="32">
    <w:abstractNumId w:val="21"/>
  </w:num>
  <w:num w:numId="33">
    <w:abstractNumId w:val="25"/>
  </w:num>
  <w:num w:numId="34">
    <w:abstractNumId w:val="26"/>
  </w:num>
  <w:num w:numId="35">
    <w:abstractNumId w:val="20"/>
  </w:num>
  <w:num w:numId="36">
    <w:abstractNumId w:val="28"/>
  </w:num>
  <w:num w:numId="37">
    <w:abstractNumId w:val="1"/>
  </w:num>
  <w:num w:numId="38">
    <w:abstractNumId w:val="36"/>
  </w:num>
  <w:num w:numId="39">
    <w:abstractNumId w:val="27"/>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89"/>
    <w:rsid w:val="00010781"/>
    <w:rsid w:val="00111906"/>
    <w:rsid w:val="0013272B"/>
    <w:rsid w:val="001470A0"/>
    <w:rsid w:val="00184AEF"/>
    <w:rsid w:val="001C60E4"/>
    <w:rsid w:val="001E74D9"/>
    <w:rsid w:val="0020412E"/>
    <w:rsid w:val="00234CF7"/>
    <w:rsid w:val="00252D57"/>
    <w:rsid w:val="00372877"/>
    <w:rsid w:val="00380E28"/>
    <w:rsid w:val="0038284A"/>
    <w:rsid w:val="003A095F"/>
    <w:rsid w:val="003B4ABD"/>
    <w:rsid w:val="003C2A99"/>
    <w:rsid w:val="004A2CFB"/>
    <w:rsid w:val="004D7C79"/>
    <w:rsid w:val="004F39CA"/>
    <w:rsid w:val="00553AE1"/>
    <w:rsid w:val="0059211C"/>
    <w:rsid w:val="00593CF8"/>
    <w:rsid w:val="00607CCD"/>
    <w:rsid w:val="0063242E"/>
    <w:rsid w:val="00635F20"/>
    <w:rsid w:val="00673779"/>
    <w:rsid w:val="006B7F96"/>
    <w:rsid w:val="007743D1"/>
    <w:rsid w:val="007B7A0B"/>
    <w:rsid w:val="007C1EFD"/>
    <w:rsid w:val="008440C7"/>
    <w:rsid w:val="00874A3D"/>
    <w:rsid w:val="008C08B6"/>
    <w:rsid w:val="008F52A3"/>
    <w:rsid w:val="009070F0"/>
    <w:rsid w:val="0091614E"/>
    <w:rsid w:val="00926F17"/>
    <w:rsid w:val="0099313F"/>
    <w:rsid w:val="00A05785"/>
    <w:rsid w:val="00A27025"/>
    <w:rsid w:val="00A65B98"/>
    <w:rsid w:val="00A74A7C"/>
    <w:rsid w:val="00AC56B2"/>
    <w:rsid w:val="00AD5C90"/>
    <w:rsid w:val="00B01EE0"/>
    <w:rsid w:val="00B83C2C"/>
    <w:rsid w:val="00BE3A12"/>
    <w:rsid w:val="00C243B0"/>
    <w:rsid w:val="00C2666A"/>
    <w:rsid w:val="00C41558"/>
    <w:rsid w:val="00C73789"/>
    <w:rsid w:val="00CF679D"/>
    <w:rsid w:val="00D00EA8"/>
    <w:rsid w:val="00D416ED"/>
    <w:rsid w:val="00DB3FA5"/>
    <w:rsid w:val="00E229F5"/>
    <w:rsid w:val="00E2751B"/>
    <w:rsid w:val="00E61EF8"/>
    <w:rsid w:val="00FA5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x-none" w:eastAsia="en-US"/>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Calibri" w:hAnsi="Calibri" w:cs="Calibri"/>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Calibri" w:hAnsi="Calibri" w:cs="Calibri"/>
      <w:lang w:val="x-none" w:eastAsia="en-US"/>
    </w:rPr>
  </w:style>
  <w:style w:type="paragraph" w:styleId="BodyText2">
    <w:name w:val="Body Text 2"/>
    <w:basedOn w:val="Normal"/>
    <w:link w:val="BodyText2Char"/>
    <w:uiPriority w:val="99"/>
    <w:pPr>
      <w:spacing w:after="0" w:line="240" w:lineRule="auto"/>
      <w:jc w:val="both"/>
    </w:pPr>
    <w:rPr>
      <w:rFonts w:ascii="Century Gothic" w:hAnsi="Century Gothic" w:cs="Century Gothic"/>
    </w:rPr>
  </w:style>
  <w:style w:type="character" w:customStyle="1" w:styleId="BodyText2Char">
    <w:name w:val="Body Text 2 Char"/>
    <w:basedOn w:val="DefaultParagraphFont"/>
    <w:link w:val="BodyText2"/>
    <w:uiPriority w:val="99"/>
    <w:rPr>
      <w:rFonts w:ascii="Century Gothic" w:hAnsi="Century Gothic" w:cs="Century Gothic"/>
      <w:sz w:val="24"/>
      <w:szCs w:val="24"/>
      <w:lang w:val="x-none" w:eastAsia="en-US"/>
    </w:rPr>
  </w:style>
  <w:style w:type="paragraph" w:styleId="NormalWeb">
    <w:name w:val="Normal (Web)"/>
    <w:basedOn w:val="Normal"/>
    <w:uiPriority w:val="99"/>
    <w:pPr>
      <w:spacing w:before="100" w:beforeAutospacing="1" w:after="100" w:afterAutospacing="1" w:line="240" w:lineRule="atLeast"/>
    </w:pPr>
    <w:rPr>
      <w:sz w:val="18"/>
      <w:szCs w:val="18"/>
      <w:lang w:eastAsia="en-GB"/>
    </w:rPr>
  </w:style>
  <w:style w:type="paragraph" w:styleId="ListParagraph">
    <w:name w:val="List Paragraph"/>
    <w:basedOn w:val="Normal"/>
    <w:uiPriority w:val="99"/>
    <w:qFormat/>
    <w:pPr>
      <w:ind w:left="720"/>
    </w:pPr>
  </w:style>
  <w:style w:type="paragraph" w:customStyle="1" w:styleId="msolistparagraph0">
    <w:name w:val="msolistparagraph"/>
    <w:basedOn w:val="Normal"/>
    <w:uiPriority w:val="99"/>
    <w:pPr>
      <w:spacing w:after="0" w:line="240" w:lineRule="auto"/>
      <w:ind w:left="720"/>
    </w:pPr>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x-none" w:eastAsia="en-US"/>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Calibri" w:hAnsi="Calibri" w:cs="Calibri"/>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Calibri" w:hAnsi="Calibri" w:cs="Calibri"/>
      <w:lang w:val="x-none" w:eastAsia="en-US"/>
    </w:rPr>
  </w:style>
  <w:style w:type="paragraph" w:styleId="BodyText2">
    <w:name w:val="Body Text 2"/>
    <w:basedOn w:val="Normal"/>
    <w:link w:val="BodyText2Char"/>
    <w:uiPriority w:val="99"/>
    <w:pPr>
      <w:spacing w:after="0" w:line="240" w:lineRule="auto"/>
      <w:jc w:val="both"/>
    </w:pPr>
    <w:rPr>
      <w:rFonts w:ascii="Century Gothic" w:hAnsi="Century Gothic" w:cs="Century Gothic"/>
    </w:rPr>
  </w:style>
  <w:style w:type="character" w:customStyle="1" w:styleId="BodyText2Char">
    <w:name w:val="Body Text 2 Char"/>
    <w:basedOn w:val="DefaultParagraphFont"/>
    <w:link w:val="BodyText2"/>
    <w:uiPriority w:val="99"/>
    <w:rPr>
      <w:rFonts w:ascii="Century Gothic" w:hAnsi="Century Gothic" w:cs="Century Gothic"/>
      <w:sz w:val="24"/>
      <w:szCs w:val="24"/>
      <w:lang w:val="x-none" w:eastAsia="en-US"/>
    </w:rPr>
  </w:style>
  <w:style w:type="paragraph" w:styleId="NormalWeb">
    <w:name w:val="Normal (Web)"/>
    <w:basedOn w:val="Normal"/>
    <w:uiPriority w:val="99"/>
    <w:pPr>
      <w:spacing w:before="100" w:beforeAutospacing="1" w:after="100" w:afterAutospacing="1" w:line="240" w:lineRule="atLeast"/>
    </w:pPr>
    <w:rPr>
      <w:sz w:val="18"/>
      <w:szCs w:val="18"/>
      <w:lang w:eastAsia="en-GB"/>
    </w:rPr>
  </w:style>
  <w:style w:type="paragraph" w:styleId="ListParagraph">
    <w:name w:val="List Paragraph"/>
    <w:basedOn w:val="Normal"/>
    <w:uiPriority w:val="99"/>
    <w:qFormat/>
    <w:pPr>
      <w:ind w:left="720"/>
    </w:pPr>
  </w:style>
  <w:style w:type="paragraph" w:customStyle="1" w:styleId="msolistparagraph0">
    <w:name w:val="msolistparagraph"/>
    <w:basedOn w:val="Normal"/>
    <w:uiPriority w:val="99"/>
    <w:pPr>
      <w:spacing w:after="0" w:line="240" w:lineRule="auto"/>
      <w:ind w:left="720"/>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E6BCD-BFDF-4783-9D6C-D5B44852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3304</Words>
  <Characters>18836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COUNCIL AIM AND ASSOCIATED ACTIONS</vt:lpstr>
    </vt:vector>
  </TitlesOfParts>
  <Company>South Cambs District Council</Company>
  <LinksUpToDate>false</LinksUpToDate>
  <CharactersWithSpaces>22096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AIM AND ASSOCIATED ACTIONS</dc:title>
  <dc:creator>Missin Sean</dc:creator>
  <cp:lastModifiedBy>McMillan Fiona</cp:lastModifiedBy>
  <cp:revision>2</cp:revision>
  <cp:lastPrinted>2014-01-23T12:53:00Z</cp:lastPrinted>
  <dcterms:created xsi:type="dcterms:W3CDTF">2014-09-25T10:54:00Z</dcterms:created>
  <dcterms:modified xsi:type="dcterms:W3CDTF">2014-09-25T10:54:00Z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Impact Level">
    <vt:i4>0</vt:i4>
  </property>
</Properties>
</file>