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D7E9" w14:textId="77777777" w:rsidR="00236A1C" w:rsidRDefault="00236A1C" w:rsidP="00F6094F">
      <w:pPr>
        <w:spacing w:before="120" w:after="120"/>
        <w:ind w:left="-709" w:right="-612"/>
        <w:rPr>
          <w:rFonts w:ascii="Arial" w:eastAsiaTheme="minorEastAsia" w:hAnsi="Arial" w:cs="Arial"/>
          <w:sz w:val="44"/>
          <w:szCs w:val="44"/>
        </w:rPr>
      </w:pPr>
    </w:p>
    <w:p w14:paraId="1C1A70D3" w14:textId="1427C5B6" w:rsidR="004947DB" w:rsidRDefault="007B7CBE" w:rsidP="00F6094F">
      <w:pPr>
        <w:spacing w:before="120" w:after="120"/>
        <w:ind w:left="-709" w:right="-612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>Coronavirus (Covid-19) checklist for businesses</w:t>
      </w:r>
    </w:p>
    <w:p w14:paraId="3D67086C" w14:textId="50B2CF80" w:rsidR="00F6094F" w:rsidRPr="0017219B" w:rsidRDefault="004947DB" w:rsidP="007B7CBE">
      <w:pPr>
        <w:spacing w:after="0"/>
        <w:ind w:left="-709" w:right="-613"/>
        <w:rPr>
          <w:rFonts w:ascii="Arial" w:eastAsia="Times New Roman" w:hAnsi="Arial" w:cs="Arial"/>
          <w:b/>
          <w:sz w:val="24"/>
          <w:szCs w:val="24"/>
        </w:rPr>
      </w:pPr>
      <w:r w:rsidRPr="004947DB">
        <w:rPr>
          <w:rFonts w:ascii="Arial" w:eastAsiaTheme="minorEastAsia" w:hAnsi="Arial" w:cs="Arial"/>
          <w:bCs/>
          <w:sz w:val="24"/>
          <w:szCs w:val="24"/>
          <w:lang w:val="en"/>
        </w:rPr>
        <w:t>The Health Protection (Coronavirus, Restrictions) (England) Regulations 2020</w:t>
      </w:r>
      <w:r w:rsidR="00A41069">
        <w:rPr>
          <w:rFonts w:ascii="Arial" w:eastAsiaTheme="minorEastAsia" w:hAnsi="Arial" w:cs="Arial"/>
          <w:bCs/>
          <w:sz w:val="24"/>
          <w:szCs w:val="24"/>
          <w:lang w:val="en"/>
        </w:rPr>
        <w:t xml:space="preserve"> (as amended)</w:t>
      </w:r>
      <w:r>
        <w:rPr>
          <w:rFonts w:ascii="Arial" w:eastAsiaTheme="minorEastAsia" w:hAnsi="Arial" w:cs="Arial"/>
          <w:bCs/>
          <w:sz w:val="24"/>
          <w:szCs w:val="24"/>
          <w:lang w:val="en"/>
        </w:rPr>
        <w:t xml:space="preserve"> </w:t>
      </w:r>
      <w:r w:rsidRPr="004947DB">
        <w:rPr>
          <w:rFonts w:ascii="Arial" w:eastAsiaTheme="minorEastAsia" w:hAnsi="Arial" w:cs="Arial"/>
          <w:sz w:val="24"/>
          <w:szCs w:val="24"/>
          <w:lang w:val="en"/>
        </w:rPr>
        <w:t xml:space="preserve">require the closure of </w:t>
      </w:r>
      <w:r w:rsidR="009E370F">
        <w:rPr>
          <w:rFonts w:ascii="Arial" w:eastAsiaTheme="minorEastAsia" w:hAnsi="Arial" w:cs="Arial"/>
          <w:sz w:val="24"/>
          <w:szCs w:val="24"/>
          <w:lang w:val="en"/>
        </w:rPr>
        <w:t>particular</w:t>
      </w:r>
      <w:r>
        <w:rPr>
          <w:rFonts w:ascii="Arial" w:eastAsiaTheme="minorEastAsia" w:hAnsi="Arial" w:cs="Arial"/>
          <w:sz w:val="24"/>
          <w:szCs w:val="24"/>
          <w:lang w:val="en"/>
        </w:rPr>
        <w:t xml:space="preserve"> </w:t>
      </w:r>
      <w:r w:rsidR="009E370F" w:rsidRPr="009E370F">
        <w:rPr>
          <w:rFonts w:ascii="Arial" w:eastAsiaTheme="minorEastAsia" w:hAnsi="Arial" w:cs="Arial"/>
          <w:sz w:val="24"/>
          <w:szCs w:val="24"/>
          <w:lang w:val="en"/>
        </w:rPr>
        <w:t>businesses</w:t>
      </w:r>
      <w:r w:rsidR="009E370F">
        <w:rPr>
          <w:rFonts w:ascii="Arial" w:eastAsiaTheme="minorEastAsia" w:hAnsi="Arial" w:cs="Arial"/>
          <w:sz w:val="24"/>
          <w:szCs w:val="24"/>
          <w:lang w:val="en"/>
        </w:rPr>
        <w:t xml:space="preserve">.  </w:t>
      </w:r>
      <w:r w:rsidRPr="004947DB">
        <w:rPr>
          <w:rFonts w:ascii="Arial" w:eastAsiaTheme="minorEastAsia" w:hAnsi="Arial" w:cs="Arial"/>
          <w:sz w:val="24"/>
          <w:szCs w:val="24"/>
          <w:lang w:val="en"/>
        </w:rPr>
        <w:t>Restrictions are</w:t>
      </w:r>
      <w:r w:rsidR="009D0CB9">
        <w:rPr>
          <w:rFonts w:ascii="Arial" w:eastAsiaTheme="minorEastAsia" w:hAnsi="Arial" w:cs="Arial"/>
          <w:sz w:val="24"/>
          <w:szCs w:val="24"/>
          <w:lang w:val="en"/>
        </w:rPr>
        <w:t xml:space="preserve"> also</w:t>
      </w:r>
      <w:r w:rsidRPr="004947DB">
        <w:rPr>
          <w:rFonts w:ascii="Arial" w:eastAsiaTheme="minorEastAsia" w:hAnsi="Arial" w:cs="Arial"/>
          <w:sz w:val="24"/>
          <w:szCs w:val="24"/>
          <w:lang w:val="en"/>
        </w:rPr>
        <w:t xml:space="preserve"> imposed on </w:t>
      </w:r>
      <w:r w:rsidR="009E370F">
        <w:rPr>
          <w:rFonts w:ascii="Arial" w:eastAsiaTheme="minorEastAsia" w:hAnsi="Arial" w:cs="Arial"/>
          <w:sz w:val="24"/>
          <w:szCs w:val="24"/>
          <w:lang w:val="en"/>
        </w:rPr>
        <w:t>businesses which are permitted to remain open.</w:t>
      </w:r>
      <w:r w:rsidRPr="004947DB">
        <w:rPr>
          <w:rFonts w:ascii="Arial" w:eastAsiaTheme="minorEastAsia" w:hAnsi="Arial" w:cs="Arial"/>
          <w:sz w:val="24"/>
          <w:szCs w:val="24"/>
          <w:lang w:val="en"/>
        </w:rPr>
        <w:t xml:space="preserve"> </w:t>
      </w:r>
      <w:r w:rsidR="007B7CBE" w:rsidRPr="0017219B">
        <w:rPr>
          <w:rFonts w:ascii="Arial" w:eastAsiaTheme="minorEastAsia" w:hAnsi="Arial" w:cs="Arial"/>
          <w:sz w:val="24"/>
          <w:szCs w:val="24"/>
        </w:rPr>
        <w:t>It is important that we all follow the government guidelines to limit the spread of coronavirus.  Where workplaces are open precaution</w:t>
      </w:r>
      <w:r w:rsidR="002153D7" w:rsidRPr="0017219B">
        <w:rPr>
          <w:rFonts w:ascii="Arial" w:eastAsiaTheme="minorEastAsia" w:hAnsi="Arial" w:cs="Arial"/>
          <w:sz w:val="24"/>
          <w:szCs w:val="24"/>
        </w:rPr>
        <w:t xml:space="preserve">s need to be taken to </w:t>
      </w:r>
      <w:r w:rsidR="00C62F25" w:rsidRPr="0017219B">
        <w:rPr>
          <w:rFonts w:ascii="Arial" w:eastAsiaTheme="minorEastAsia" w:hAnsi="Arial" w:cs="Arial"/>
          <w:sz w:val="24"/>
          <w:szCs w:val="24"/>
        </w:rPr>
        <w:t>reduce risks</w:t>
      </w:r>
      <w:r w:rsidR="007B7CBE" w:rsidRPr="0017219B">
        <w:rPr>
          <w:rFonts w:ascii="Arial" w:eastAsiaTheme="minorEastAsia" w:hAnsi="Arial" w:cs="Arial"/>
          <w:sz w:val="24"/>
          <w:szCs w:val="24"/>
        </w:rPr>
        <w:t xml:space="preserve"> to both the workers and the public. </w:t>
      </w:r>
      <w:r w:rsidR="000C5509" w:rsidRPr="0017219B">
        <w:rPr>
          <w:rFonts w:ascii="Arial" w:eastAsia="Times New Roman" w:hAnsi="Arial" w:cs="Arial"/>
          <w:sz w:val="24"/>
          <w:szCs w:val="24"/>
        </w:rPr>
        <w:t xml:space="preserve">This </w:t>
      </w:r>
      <w:r w:rsidR="002153D7" w:rsidRPr="0017219B">
        <w:rPr>
          <w:rFonts w:ascii="Arial" w:eastAsia="Times New Roman" w:hAnsi="Arial" w:cs="Arial"/>
          <w:sz w:val="24"/>
          <w:szCs w:val="24"/>
        </w:rPr>
        <w:t xml:space="preserve">checklist </w:t>
      </w:r>
      <w:r w:rsidR="007B7CBE" w:rsidRPr="0017219B">
        <w:rPr>
          <w:rFonts w:ascii="Arial" w:eastAsia="Times New Roman" w:hAnsi="Arial" w:cs="Arial"/>
          <w:sz w:val="24"/>
          <w:szCs w:val="24"/>
        </w:rPr>
        <w:t xml:space="preserve">will help you to put in place </w:t>
      </w:r>
      <w:r w:rsidR="000C5509" w:rsidRPr="0017219B">
        <w:rPr>
          <w:rFonts w:ascii="Arial" w:eastAsia="Times New Roman" w:hAnsi="Arial" w:cs="Arial"/>
          <w:sz w:val="24"/>
          <w:szCs w:val="24"/>
        </w:rPr>
        <w:t>measures in your workplace to keep both employees and customers safe.</w:t>
      </w:r>
    </w:p>
    <w:p w14:paraId="34BAF2CC" w14:textId="77777777" w:rsidR="00F6094F" w:rsidRPr="0017219B" w:rsidRDefault="00FA4529" w:rsidP="00F6094F">
      <w:pPr>
        <w:spacing w:before="120" w:after="120"/>
        <w:ind w:left="-709" w:right="-613"/>
        <w:rPr>
          <w:rFonts w:ascii="Arial" w:eastAsia="Times New Roman" w:hAnsi="Arial" w:cs="Arial"/>
          <w:sz w:val="24"/>
          <w:szCs w:val="24"/>
        </w:rPr>
      </w:pPr>
      <w:r w:rsidRPr="0017219B">
        <w:rPr>
          <w:rFonts w:ascii="Arial" w:eastAsia="Times New Roman" w:hAnsi="Arial" w:cs="Arial"/>
          <w:b/>
          <w:sz w:val="24"/>
          <w:szCs w:val="24"/>
        </w:rPr>
        <w:t>Where you are unable t</w:t>
      </w:r>
      <w:r w:rsidR="000C5509" w:rsidRPr="0017219B">
        <w:rPr>
          <w:rFonts w:ascii="Arial" w:eastAsia="Times New Roman" w:hAnsi="Arial" w:cs="Arial"/>
          <w:b/>
          <w:sz w:val="24"/>
          <w:szCs w:val="24"/>
        </w:rPr>
        <w:t>o introduce measures to control the risk from coronavirus</w:t>
      </w:r>
      <w:r w:rsidRPr="0017219B">
        <w:rPr>
          <w:rFonts w:ascii="Arial" w:eastAsia="Times New Roman" w:hAnsi="Arial" w:cs="Arial"/>
          <w:b/>
          <w:sz w:val="24"/>
          <w:szCs w:val="24"/>
        </w:rPr>
        <w:t xml:space="preserve"> you will need to</w:t>
      </w:r>
      <w:r w:rsidR="000C5509" w:rsidRPr="0017219B">
        <w:rPr>
          <w:rFonts w:ascii="Arial" w:eastAsia="Times New Roman" w:hAnsi="Arial" w:cs="Arial"/>
          <w:b/>
          <w:sz w:val="24"/>
          <w:szCs w:val="24"/>
        </w:rPr>
        <w:t xml:space="preserve"> consider closing your business.</w:t>
      </w:r>
    </w:p>
    <w:tbl>
      <w:tblPr>
        <w:tblStyle w:val="TableGrid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40"/>
        <w:gridCol w:w="992"/>
      </w:tblGrid>
      <w:tr w:rsidR="007B7CBE" w:rsidRPr="007B7CBE" w14:paraId="4CAEFDA3" w14:textId="77777777" w:rsidTr="009D0CB9">
        <w:tc>
          <w:tcPr>
            <w:tcW w:w="9640" w:type="dxa"/>
          </w:tcPr>
          <w:p w14:paraId="0301549B" w14:textId="77777777" w:rsidR="007B7CBE" w:rsidRPr="0017219B" w:rsidRDefault="007B7CBE" w:rsidP="001E2C2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17219B">
              <w:rPr>
                <w:rFonts w:ascii="Arial" w:hAnsi="Arial" w:cs="Arial"/>
                <w:b/>
                <w:sz w:val="28"/>
                <w:szCs w:val="28"/>
              </w:rPr>
              <w:t>Employee safety</w:t>
            </w:r>
          </w:p>
        </w:tc>
        <w:tc>
          <w:tcPr>
            <w:tcW w:w="992" w:type="dxa"/>
          </w:tcPr>
          <w:p w14:paraId="65175F46" w14:textId="77777777" w:rsidR="007B7CBE" w:rsidRPr="001207D1" w:rsidRDefault="009D0CB9" w:rsidP="00F6094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Done?</w:t>
            </w:r>
          </w:p>
        </w:tc>
      </w:tr>
      <w:tr w:rsidR="00916ADC" w:rsidRPr="007B7CBE" w14:paraId="25178872" w14:textId="77777777" w:rsidTr="009D0CB9">
        <w:tc>
          <w:tcPr>
            <w:tcW w:w="9640" w:type="dxa"/>
          </w:tcPr>
          <w:p w14:paraId="704534B2" w14:textId="77777777" w:rsidR="00415E54" w:rsidRPr="00236A1C" w:rsidRDefault="00916ADC" w:rsidP="00415E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Businesses and workplaces should encourage their employees to work at home. </w:t>
            </w:r>
            <w:r w:rsidR="006D44E7" w:rsidRPr="00236A1C">
              <w:rPr>
                <w:rFonts w:ascii="Arial" w:hAnsi="Arial" w:cs="Arial"/>
                <w:sz w:val="24"/>
                <w:szCs w:val="24"/>
              </w:rPr>
              <w:t xml:space="preserve">Where staff are required to be at </w:t>
            </w:r>
            <w:r w:rsidR="002153D7" w:rsidRPr="00236A1C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C62F25" w:rsidRPr="00236A1C">
              <w:rPr>
                <w:rFonts w:ascii="Arial" w:hAnsi="Arial" w:cs="Arial"/>
                <w:sz w:val="24"/>
                <w:szCs w:val="24"/>
              </w:rPr>
              <w:t xml:space="preserve">2 metre </w:t>
            </w:r>
            <w:r w:rsidRPr="00236A1C">
              <w:rPr>
                <w:rFonts w:ascii="Arial" w:hAnsi="Arial" w:cs="Arial"/>
                <w:sz w:val="24"/>
                <w:szCs w:val="24"/>
              </w:rPr>
              <w:t>social distancing</w:t>
            </w:r>
            <w:r w:rsidR="005A746C" w:rsidRPr="00236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3D7" w:rsidRPr="00236A1C">
              <w:rPr>
                <w:rFonts w:ascii="Arial" w:hAnsi="Arial" w:cs="Arial"/>
                <w:sz w:val="24"/>
                <w:szCs w:val="24"/>
              </w:rPr>
              <w:t xml:space="preserve">guidance </w:t>
            </w:r>
            <w:r w:rsidR="006D44E7" w:rsidRPr="00236A1C">
              <w:rPr>
                <w:rFonts w:ascii="Arial" w:hAnsi="Arial" w:cs="Arial"/>
                <w:sz w:val="24"/>
                <w:szCs w:val="24"/>
              </w:rPr>
              <w:t>needs be adhered to.</w:t>
            </w:r>
            <w:r w:rsidR="00BD170F" w:rsidRPr="0023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0392BE" w14:textId="77777777" w:rsidR="00916ADC" w:rsidRPr="00236A1C" w:rsidRDefault="002153D7" w:rsidP="00415E5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</w:rPr>
              <w:t>You must assess</w:t>
            </w:r>
            <w:r w:rsidR="000C5509" w:rsidRPr="00236A1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BD170F" w:rsidRPr="00236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46C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steps</w:t>
            </w: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needed to</w:t>
            </w:r>
            <w:r w:rsidR="005A746C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916ADC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reduce the ris</w:t>
            </w:r>
            <w:r w:rsidR="005A746C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k of transmission between staff and any custo</w:t>
            </w:r>
            <w:r w:rsidR="00BD170F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mers who may be in the premises.</w:t>
            </w:r>
            <w:r w:rsidR="00B34D71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You must put these steps in pl</w:t>
            </w: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ace.</w:t>
            </w:r>
          </w:p>
        </w:tc>
        <w:tc>
          <w:tcPr>
            <w:tcW w:w="992" w:type="dxa"/>
          </w:tcPr>
          <w:p w14:paraId="66214316" w14:textId="77777777" w:rsidR="00916ADC" w:rsidRPr="007B7CBE" w:rsidRDefault="00916ADC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4529" w:rsidRPr="007B7CBE" w14:paraId="47ECA330" w14:textId="77777777" w:rsidTr="009D0CB9">
        <w:tc>
          <w:tcPr>
            <w:tcW w:w="9640" w:type="dxa"/>
          </w:tcPr>
          <w:p w14:paraId="12DA5502" w14:textId="77777777" w:rsidR="00FA4529" w:rsidRPr="00236A1C" w:rsidRDefault="000C5509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To protect your staff, you should remind colleagues daily to only come into work if they are well and no one in their household is self-isolating</w:t>
            </w:r>
            <w:r w:rsidR="005F1CC6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5CFBEE2A" w14:textId="77777777" w:rsidR="00FA4529" w:rsidRPr="007B7CBE" w:rsidRDefault="00FA4529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153D7" w:rsidRPr="007B7CBE" w14:paraId="5CB36E3D" w14:textId="77777777" w:rsidTr="009D0CB9">
        <w:tc>
          <w:tcPr>
            <w:tcW w:w="9640" w:type="dxa"/>
          </w:tcPr>
          <w:p w14:paraId="1C8E245F" w14:textId="18E3EE21" w:rsidR="00236A1C" w:rsidRPr="00236A1C" w:rsidRDefault="00375040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Identify employees</w:t>
            </w:r>
            <w:r w:rsidR="002153D7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who are at increased risk of severe illness from coronavirus (COVID-19)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 w:rsidR="002153D7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This group includes those who are:</w:t>
            </w:r>
          </w:p>
          <w:p w14:paraId="2F7AE65B" w14:textId="356BC03A" w:rsidR="00236A1C" w:rsidRPr="00236A1C" w:rsidRDefault="002153D7" w:rsidP="00236A1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aged 70 or older (regardless of medical conditions)</w:t>
            </w:r>
          </w:p>
          <w:p w14:paraId="7CC4A0FC" w14:textId="0E103D88" w:rsidR="002153D7" w:rsidRPr="00236A1C" w:rsidRDefault="002153D7" w:rsidP="00236A1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under 70 with an underlying health condition (i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e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anyone instructed to get a flu jab as an adult each year on medical grounds)</w:t>
            </w:r>
          </w:p>
          <w:p w14:paraId="3372651A" w14:textId="77777777" w:rsidR="00236A1C" w:rsidRPr="00236A1C" w:rsidRDefault="00236A1C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1E60D8F6" w14:textId="77777777" w:rsidR="002153D7" w:rsidRPr="00236A1C" w:rsidRDefault="00375040" w:rsidP="006955C4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These individuals will need to be particularly stringent in following social distancing measures.</w:t>
            </w:r>
          </w:p>
        </w:tc>
        <w:tc>
          <w:tcPr>
            <w:tcW w:w="992" w:type="dxa"/>
          </w:tcPr>
          <w:p w14:paraId="04702120" w14:textId="77777777" w:rsidR="002153D7" w:rsidRPr="007B7CBE" w:rsidRDefault="002153D7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55C4" w:rsidRPr="007B7CBE" w14:paraId="7DEB0298" w14:textId="77777777" w:rsidTr="009D0CB9">
        <w:tc>
          <w:tcPr>
            <w:tcW w:w="9640" w:type="dxa"/>
          </w:tcPr>
          <w:p w14:paraId="6A98FB0A" w14:textId="77777777" w:rsidR="006955C4" w:rsidRPr="00236A1C" w:rsidRDefault="006955C4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Specific individuals who are at severe risk are to be ‘shielded’ and will have received a medical letter informing them to isolate themselves.  It is important that these employees stay at home.</w:t>
            </w:r>
          </w:p>
        </w:tc>
        <w:tc>
          <w:tcPr>
            <w:tcW w:w="992" w:type="dxa"/>
          </w:tcPr>
          <w:p w14:paraId="09E3A985" w14:textId="77777777" w:rsidR="006955C4" w:rsidRPr="007B7CBE" w:rsidRDefault="006955C4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4C64" w:rsidRPr="007B7CBE" w14:paraId="4DB829F3" w14:textId="77777777" w:rsidTr="009D0CB9">
        <w:tc>
          <w:tcPr>
            <w:tcW w:w="9640" w:type="dxa"/>
          </w:tcPr>
          <w:p w14:paraId="3BCF72A9" w14:textId="77777777" w:rsidR="00AF4C64" w:rsidRPr="00236A1C" w:rsidRDefault="00C0124D" w:rsidP="009D0CB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Try to maintain dedicated 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work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teams (cohorting) and keep 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the number of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members as small as possible</w:t>
            </w:r>
            <w:r w:rsidR="005F1CC6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206E9789" w14:textId="77777777" w:rsidR="00AF4C64" w:rsidRPr="007B7CBE" w:rsidRDefault="00AF4C64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C5509" w:rsidRPr="007B7CBE" w14:paraId="597A4828" w14:textId="77777777" w:rsidTr="009D0CB9">
        <w:tc>
          <w:tcPr>
            <w:tcW w:w="9640" w:type="dxa"/>
          </w:tcPr>
          <w:p w14:paraId="4C3ED44E" w14:textId="77777777" w:rsidR="00236A1C" w:rsidRPr="00236A1C" w:rsidRDefault="000C5509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Provide handwashing stat</w:t>
            </w:r>
            <w:r w:rsidR="00425A4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ions with soap, water and a 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hygienic </w:t>
            </w:r>
            <w:r w:rsidR="00425A4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means to dry </w:t>
            </w:r>
            <w:r w:rsidR="00415E54" w:rsidRPr="00236A1C">
              <w:rPr>
                <w:rFonts w:ascii="Arial" w:hAnsi="Arial" w:cs="Arial"/>
                <w:sz w:val="24"/>
                <w:szCs w:val="24"/>
                <w:lang w:val="en"/>
              </w:rPr>
              <w:t>hands</w:t>
            </w:r>
            <w:r w:rsidR="00425A4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415E54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-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encourage staff to use them. </w:t>
            </w:r>
          </w:p>
          <w:p w14:paraId="03B3E1A0" w14:textId="77777777" w:rsidR="00236A1C" w:rsidRPr="00236A1C" w:rsidRDefault="00236A1C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7F6BD15F" w14:textId="77777777" w:rsidR="00236A1C" w:rsidRPr="00236A1C" w:rsidRDefault="000C5509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All staff to wash their hands regularly using soap and water for 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at least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20 seconds, particularly after blowing th</w:t>
            </w:r>
            <w:r w:rsidR="00425A49" w:rsidRPr="00236A1C">
              <w:rPr>
                <w:rFonts w:ascii="Arial" w:hAnsi="Arial" w:cs="Arial"/>
                <w:sz w:val="24"/>
                <w:szCs w:val="24"/>
                <w:lang w:val="en"/>
              </w:rPr>
              <w:t>ei</w:t>
            </w:r>
            <w:r w:rsidR="00375040" w:rsidRPr="00236A1C">
              <w:rPr>
                <w:rFonts w:ascii="Arial" w:hAnsi="Arial" w:cs="Arial"/>
                <w:sz w:val="24"/>
                <w:szCs w:val="24"/>
                <w:lang w:val="en"/>
              </w:rPr>
              <w:t>r nose, sneezing or coughing,</w:t>
            </w:r>
            <w:r w:rsidR="00425A4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before</w:t>
            </w:r>
            <w:r w:rsidR="00375040" w:rsidRPr="00236A1C">
              <w:rPr>
                <w:rFonts w:ascii="Arial" w:hAnsi="Arial" w:cs="Arial"/>
                <w:sz w:val="24"/>
                <w:szCs w:val="24"/>
                <w:lang w:val="en"/>
              </w:rPr>
              <w:t>/</w:t>
            </w:r>
            <w:r w:rsidR="00425A49" w:rsidRPr="00236A1C">
              <w:rPr>
                <w:rFonts w:ascii="Arial" w:hAnsi="Arial" w:cs="Arial"/>
                <w:sz w:val="24"/>
                <w:szCs w:val="24"/>
                <w:lang w:val="en"/>
              </w:rPr>
              <w:t>after using shared equipment</w:t>
            </w:r>
            <w:r w:rsidR="00375040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and prior to eating.</w:t>
            </w:r>
            <w:r w:rsidR="00425A4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</w:p>
          <w:p w14:paraId="101A8390" w14:textId="77777777" w:rsidR="00236A1C" w:rsidRPr="00236A1C" w:rsidRDefault="000C5509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Where facilities to wash hands are not available, hand sanitiser should be used. </w:t>
            </w:r>
          </w:p>
          <w:p w14:paraId="01D61B61" w14:textId="77777777" w:rsidR="00236A1C" w:rsidRPr="00236A1C" w:rsidRDefault="00236A1C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2D2E3E8C" w14:textId="6435DFC3" w:rsidR="000C5509" w:rsidRPr="00236A1C" w:rsidRDefault="000C5509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Workers should cover any coughs or sneezes with a tissue, then dispose of the tissue in a bin and immediately wash their hands.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Anyone with a persistent cough should not be at work.</w:t>
            </w:r>
          </w:p>
        </w:tc>
        <w:tc>
          <w:tcPr>
            <w:tcW w:w="992" w:type="dxa"/>
          </w:tcPr>
          <w:p w14:paraId="62225095" w14:textId="77777777" w:rsidR="000C5509" w:rsidRPr="007B7CBE" w:rsidRDefault="000C5509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4529" w:rsidRPr="007B7CBE" w14:paraId="09ECCD06" w14:textId="77777777" w:rsidTr="009D0CB9">
        <w:tc>
          <w:tcPr>
            <w:tcW w:w="9640" w:type="dxa"/>
          </w:tcPr>
          <w:p w14:paraId="432F132D" w14:textId="77777777" w:rsidR="00FA4529" w:rsidRPr="00236A1C" w:rsidRDefault="000C5509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>Communicate with staff on a r</w:t>
            </w:r>
            <w:r w:rsidR="00540E0B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egular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basis to remind them to f</w:t>
            </w:r>
            <w:r w:rsidR="00540E0B" w:rsidRPr="00236A1C">
              <w:rPr>
                <w:rFonts w:ascii="Arial" w:hAnsi="Arial" w:cs="Arial"/>
                <w:sz w:val="24"/>
                <w:szCs w:val="24"/>
                <w:lang w:val="en"/>
              </w:rPr>
              <w:t>ollow social distancing advice and wash their hands regularly</w:t>
            </w:r>
            <w:r w:rsidR="005F1CC6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7FFF8DB8" w14:textId="77777777" w:rsidR="00FA4529" w:rsidRPr="007B7CBE" w:rsidRDefault="00FA4529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4529" w:rsidRPr="007B7CBE" w14:paraId="6FFAAA78" w14:textId="77777777" w:rsidTr="009D0CB9">
        <w:tc>
          <w:tcPr>
            <w:tcW w:w="9640" w:type="dxa"/>
          </w:tcPr>
          <w:p w14:paraId="5C821859" w14:textId="77777777" w:rsidR="00FA4529" w:rsidRPr="00236A1C" w:rsidRDefault="00892242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Where possible use </w:t>
            </w:r>
            <w:r w:rsidR="00540E0B" w:rsidRPr="00236A1C">
              <w:rPr>
                <w:rFonts w:ascii="Arial" w:hAnsi="Arial" w:cs="Arial"/>
                <w:sz w:val="24"/>
                <w:szCs w:val="24"/>
                <w:lang w:val="en"/>
              </w:rPr>
              <w:t>digital and remote transfers of material rather than paper format, such as using e-forms, emails and e-banking</w:t>
            </w:r>
            <w:r w:rsidR="005F1CC6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05ECFEE1" w14:textId="77777777" w:rsidR="00FA4529" w:rsidRPr="007B7CBE" w:rsidRDefault="00FA4529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4529" w:rsidRPr="007B7CBE" w14:paraId="5C067780" w14:textId="77777777" w:rsidTr="009D0CB9">
        <w:tc>
          <w:tcPr>
            <w:tcW w:w="9640" w:type="dxa"/>
          </w:tcPr>
          <w:p w14:paraId="7E6AA84A" w14:textId="77777777" w:rsidR="00FA4529" w:rsidRPr="00236A1C" w:rsidRDefault="000C5509" w:rsidP="004947DB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Allocate work spaces to </w:t>
            </w:r>
            <w:r w:rsidR="00AF4C64" w:rsidRPr="00236A1C">
              <w:rPr>
                <w:rFonts w:ascii="Arial" w:hAnsi="Arial" w:cs="Arial"/>
                <w:sz w:val="24"/>
                <w:szCs w:val="24"/>
                <w:lang w:val="en"/>
              </w:rPr>
              <w:t>employees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that are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at least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2 metres apart</w:t>
            </w:r>
            <w:r w:rsidR="00892242" w:rsidRPr="00236A1C">
              <w:rPr>
                <w:rFonts w:ascii="Arial" w:hAnsi="Arial" w:cs="Arial"/>
                <w:sz w:val="24"/>
                <w:szCs w:val="24"/>
                <w:lang w:val="en"/>
              </w:rPr>
              <w:t>,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these can be marked out with tape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. 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Equipment and fittings </w:t>
            </w:r>
            <w:r w:rsidR="005F1CC6" w:rsidRPr="00236A1C">
              <w:rPr>
                <w:rFonts w:ascii="Arial" w:hAnsi="Arial" w:cs="Arial"/>
                <w:sz w:val="24"/>
                <w:szCs w:val="24"/>
                <w:lang w:val="en"/>
              </w:rPr>
              <w:t>could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be re-arranged to accommodate social distancing.</w:t>
            </w:r>
          </w:p>
        </w:tc>
        <w:tc>
          <w:tcPr>
            <w:tcW w:w="992" w:type="dxa"/>
          </w:tcPr>
          <w:p w14:paraId="5CC711E5" w14:textId="77777777" w:rsidR="00FA4529" w:rsidRPr="007B7CBE" w:rsidRDefault="00FA4529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4529" w:rsidRPr="007B7CBE" w14:paraId="6EDEC8FE" w14:textId="77777777" w:rsidTr="009D0CB9">
        <w:trPr>
          <w:trHeight w:val="354"/>
        </w:trPr>
        <w:tc>
          <w:tcPr>
            <w:tcW w:w="9640" w:type="dxa"/>
          </w:tcPr>
          <w:p w14:paraId="7F234642" w14:textId="77777777" w:rsidR="00AF4C64" w:rsidRPr="00236A1C" w:rsidRDefault="000C5509" w:rsidP="006955C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W</w:t>
            </w:r>
            <w:r w:rsidR="00540E0B" w:rsidRPr="00236A1C">
              <w:rPr>
                <w:rFonts w:ascii="Arial" w:hAnsi="Arial" w:cs="Arial"/>
                <w:sz w:val="24"/>
                <w:szCs w:val="24"/>
                <w:lang w:val="en"/>
              </w:rPr>
              <w:t>here it is not possible to remain 2 metres apart,</w:t>
            </w:r>
            <w:r w:rsidR="005962B8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staff should work side by side</w:t>
            </w:r>
            <w:r w:rsidR="00540E0B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or facing away from each other, rath</w:t>
            </w:r>
            <w:r w:rsidR="00AF4C64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er than face to face.  </w:t>
            </w:r>
          </w:p>
        </w:tc>
        <w:tc>
          <w:tcPr>
            <w:tcW w:w="992" w:type="dxa"/>
          </w:tcPr>
          <w:p w14:paraId="074B4D3D" w14:textId="77777777" w:rsidR="00FA4529" w:rsidRPr="007B7CBE" w:rsidRDefault="00FA4529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4C64" w:rsidRPr="007B7CBE" w14:paraId="5D77B22D" w14:textId="77777777" w:rsidTr="009D0CB9">
        <w:trPr>
          <w:trHeight w:val="354"/>
        </w:trPr>
        <w:tc>
          <w:tcPr>
            <w:tcW w:w="9640" w:type="dxa"/>
          </w:tcPr>
          <w:p w14:paraId="73D19C13" w14:textId="77777777" w:rsidR="00AF4C64" w:rsidRPr="00236A1C" w:rsidRDefault="00AF4C64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Increase the ventilation within the premises by opening door</w:t>
            </w:r>
            <w:r w:rsidR="00415E54" w:rsidRPr="00236A1C">
              <w:rPr>
                <w:rFonts w:ascii="Arial" w:hAnsi="Arial" w:cs="Arial"/>
                <w:sz w:val="24"/>
                <w:szCs w:val="24"/>
                <w:lang w:val="en"/>
              </w:rPr>
              <w:t>s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and windows.</w:t>
            </w:r>
          </w:p>
        </w:tc>
        <w:tc>
          <w:tcPr>
            <w:tcW w:w="992" w:type="dxa"/>
          </w:tcPr>
          <w:p w14:paraId="4B5D8302" w14:textId="77777777" w:rsidR="00AF4C64" w:rsidRPr="007B7CBE" w:rsidRDefault="00AF4C64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4C64" w:rsidRPr="007B7CBE" w14:paraId="4AD0989D" w14:textId="77777777" w:rsidTr="009D0CB9">
        <w:trPr>
          <w:trHeight w:val="354"/>
        </w:trPr>
        <w:tc>
          <w:tcPr>
            <w:tcW w:w="9640" w:type="dxa"/>
          </w:tcPr>
          <w:p w14:paraId="24A67830" w14:textId="77777777" w:rsidR="00236A1C" w:rsidRPr="00236A1C" w:rsidRDefault="005D5E64" w:rsidP="00415E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Increase the frequency of c</w:t>
            </w:r>
            <w:r w:rsidR="00AF4C64" w:rsidRPr="00236A1C">
              <w:rPr>
                <w:rFonts w:ascii="Arial" w:hAnsi="Arial" w:cs="Arial"/>
                <w:sz w:val="24"/>
                <w:szCs w:val="24"/>
                <w:lang w:val="en"/>
              </w:rPr>
              <w:t>leaning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and disinfection</w:t>
            </w:r>
            <w:r w:rsidR="00415E54" w:rsidRPr="00236A1C">
              <w:rPr>
                <w:rFonts w:ascii="Arial" w:hAnsi="Arial" w:cs="Arial"/>
                <w:sz w:val="24"/>
                <w:szCs w:val="24"/>
                <w:lang w:val="en"/>
              </w:rPr>
              <w:t>. A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ttention to be given to </w:t>
            </w:r>
            <w:r w:rsidR="00415E54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shared equipment and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h</w:t>
            </w:r>
            <w:r w:rsidR="00415E54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and contact surfaces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including </w:t>
            </w:r>
            <w:r w:rsidR="00892B99" w:rsidRPr="00236A1C">
              <w:rPr>
                <w:rFonts w:ascii="Arial" w:hAnsi="Arial" w:cs="Arial"/>
                <w:sz w:val="24"/>
                <w:szCs w:val="24"/>
              </w:rPr>
              <w:t>work surfaces, tables,</w:t>
            </w:r>
            <w:r w:rsidRPr="00236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B99" w:rsidRPr="00236A1C">
              <w:rPr>
                <w:rFonts w:ascii="Arial" w:hAnsi="Arial" w:cs="Arial"/>
                <w:sz w:val="24"/>
                <w:szCs w:val="24"/>
              </w:rPr>
              <w:t>chairs, switches, door handles, push plates on doors,</w:t>
            </w:r>
            <w:r w:rsidR="00375040" w:rsidRPr="00236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B99" w:rsidRPr="00236A1C">
              <w:rPr>
                <w:rFonts w:ascii="Arial" w:hAnsi="Arial" w:cs="Arial"/>
                <w:sz w:val="24"/>
                <w:szCs w:val="24"/>
              </w:rPr>
              <w:t>toilets, hand towel dispensers, taps</w:t>
            </w:r>
            <w:r w:rsidR="00375040" w:rsidRPr="00236A1C">
              <w:rPr>
                <w:rFonts w:ascii="Arial" w:hAnsi="Arial" w:cs="Arial"/>
                <w:sz w:val="24"/>
                <w:szCs w:val="24"/>
              </w:rPr>
              <w:t xml:space="preserve"> etc. </w:t>
            </w:r>
          </w:p>
          <w:p w14:paraId="1AC76C19" w14:textId="77777777" w:rsidR="00236A1C" w:rsidRPr="00236A1C" w:rsidRDefault="00236A1C" w:rsidP="00415E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53FB4901" w14:textId="215D7E6A" w:rsidR="00AF4C64" w:rsidRPr="00236A1C" w:rsidRDefault="00375040" w:rsidP="00415E54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</w:rPr>
              <w:t>C</w:t>
            </w:r>
            <w:r w:rsidR="00892B99" w:rsidRPr="00236A1C">
              <w:rPr>
                <w:rFonts w:ascii="Arial" w:hAnsi="Arial" w:cs="Arial"/>
                <w:sz w:val="24"/>
                <w:szCs w:val="24"/>
              </w:rPr>
              <w:t>heck that you are using sanitisers that comply with</w:t>
            </w:r>
            <w:r w:rsidR="005D5E64" w:rsidRPr="00236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B99" w:rsidRPr="00236A1C">
              <w:rPr>
                <w:rFonts w:ascii="Arial" w:hAnsi="Arial" w:cs="Arial"/>
                <w:sz w:val="24"/>
                <w:szCs w:val="24"/>
              </w:rPr>
              <w:t>BS EN 1276 and that staff are adhering to the correct</w:t>
            </w:r>
            <w:r w:rsidR="005D5E64" w:rsidRPr="00236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7D1" w:rsidRPr="00236A1C">
              <w:rPr>
                <w:rFonts w:ascii="Arial" w:hAnsi="Arial" w:cs="Arial"/>
                <w:sz w:val="24"/>
                <w:szCs w:val="24"/>
              </w:rPr>
              <w:t>contact time and dilution rates.</w:t>
            </w:r>
          </w:p>
        </w:tc>
        <w:tc>
          <w:tcPr>
            <w:tcW w:w="992" w:type="dxa"/>
          </w:tcPr>
          <w:p w14:paraId="6A2C9157" w14:textId="77777777" w:rsidR="00AF4C64" w:rsidRPr="007B7CBE" w:rsidRDefault="00AF4C64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A746C" w:rsidRPr="007B7CBE" w14:paraId="0A8D43EF" w14:textId="77777777" w:rsidTr="009D0CB9">
        <w:tc>
          <w:tcPr>
            <w:tcW w:w="9640" w:type="dxa"/>
          </w:tcPr>
          <w:p w14:paraId="3F7B88FD" w14:textId="77777777" w:rsidR="005A746C" w:rsidRPr="00236A1C" w:rsidRDefault="005A746C" w:rsidP="005F1CC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b/>
                <w:sz w:val="28"/>
                <w:szCs w:val="28"/>
                <w:lang w:val="en"/>
              </w:rPr>
              <w:t>Public safety</w:t>
            </w:r>
          </w:p>
        </w:tc>
        <w:tc>
          <w:tcPr>
            <w:tcW w:w="992" w:type="dxa"/>
          </w:tcPr>
          <w:p w14:paraId="01433678" w14:textId="77777777" w:rsidR="005A746C" w:rsidRPr="007B7CBE" w:rsidRDefault="005A746C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D44E7" w:rsidRPr="007B7CBE" w14:paraId="3C56D067" w14:textId="77777777" w:rsidTr="009D0CB9">
        <w:tc>
          <w:tcPr>
            <w:tcW w:w="9640" w:type="dxa"/>
          </w:tcPr>
          <w:p w14:paraId="6873CCFD" w14:textId="77777777" w:rsidR="006D44E7" w:rsidRPr="00236A1C" w:rsidRDefault="006D44E7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Introduce tele</w:t>
            </w:r>
            <w:r w:rsidR="005F1CC6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phone, email</w:t>
            </w: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4C64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and internet</w:t>
            </w: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ordering to limit public access to the premises.</w:t>
            </w:r>
            <w:r w:rsidRPr="00236A1C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992" w:type="dxa"/>
          </w:tcPr>
          <w:p w14:paraId="3D8BEED9" w14:textId="77777777" w:rsidR="006D44E7" w:rsidRPr="007B7CBE" w:rsidRDefault="006D44E7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D44E7" w:rsidRPr="007B7CBE" w14:paraId="77CBE766" w14:textId="77777777" w:rsidTr="009D0CB9">
        <w:tc>
          <w:tcPr>
            <w:tcW w:w="9640" w:type="dxa"/>
          </w:tcPr>
          <w:p w14:paraId="6985C387" w14:textId="77777777" w:rsidR="006D44E7" w:rsidRPr="00236A1C" w:rsidRDefault="006D44E7" w:rsidP="001E2C29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Provide a delivery service to the public to limit access to the premises</w:t>
            </w:r>
            <w:r w:rsidR="009D0CB9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4BAAF027" w14:textId="77777777" w:rsidR="006D44E7" w:rsidRPr="007B7CBE" w:rsidRDefault="006D44E7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D44E7" w:rsidRPr="007B7CBE" w14:paraId="42DC83FB" w14:textId="77777777" w:rsidTr="009D0CB9">
        <w:tc>
          <w:tcPr>
            <w:tcW w:w="9640" w:type="dxa"/>
          </w:tcPr>
          <w:p w14:paraId="64792F16" w14:textId="77777777" w:rsidR="006D44E7" w:rsidRPr="00236A1C" w:rsidRDefault="00A8228B" w:rsidP="001207D1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If a click and collect service is offered</w:t>
            </w:r>
            <w:r w:rsidR="005F1CC6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,</w:t>
            </w: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1207D1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provide </w:t>
            </w:r>
            <w:r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a </w:t>
            </w:r>
            <w:r w:rsidR="00DE056E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designated </w:t>
            </w:r>
            <w:r w:rsidR="001207D1" w:rsidRPr="00236A1C">
              <w:rPr>
                <w:rFonts w:ascii="Arial" w:hAnsi="Arial" w:cs="Arial"/>
                <w:bCs/>
                <w:sz w:val="24"/>
                <w:szCs w:val="24"/>
                <w:lang w:val="en"/>
              </w:rPr>
              <w:t>collection time.</w:t>
            </w:r>
          </w:p>
        </w:tc>
        <w:tc>
          <w:tcPr>
            <w:tcW w:w="992" w:type="dxa"/>
          </w:tcPr>
          <w:p w14:paraId="181042B9" w14:textId="77777777" w:rsidR="006D44E7" w:rsidRPr="007B7CBE" w:rsidRDefault="006D44E7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28B" w:rsidRPr="007B7CBE" w14:paraId="347F744D" w14:textId="77777777" w:rsidTr="009D0CB9">
        <w:tc>
          <w:tcPr>
            <w:tcW w:w="9640" w:type="dxa"/>
          </w:tcPr>
          <w:p w14:paraId="20C006AF" w14:textId="77777777" w:rsidR="00A8228B" w:rsidRPr="00236A1C" w:rsidRDefault="00A8228B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Display a sign/poster at the </w:t>
            </w:r>
            <w:r w:rsidR="00BD170F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entrance to remind 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customers not to enter the</w:t>
            </w:r>
            <w:r w:rsidR="00BD170F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premises if they have symptoms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01CD1A88" w14:textId="77777777" w:rsidR="00A8228B" w:rsidRPr="007B7CBE" w:rsidRDefault="00A8228B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4C64" w:rsidRPr="007B7CBE" w14:paraId="13D63407" w14:textId="77777777" w:rsidTr="009D0CB9">
        <w:tc>
          <w:tcPr>
            <w:tcW w:w="9640" w:type="dxa"/>
          </w:tcPr>
          <w:p w14:paraId="189D7DDA" w14:textId="77777777" w:rsidR="00AF4C64" w:rsidRPr="00236A1C" w:rsidRDefault="005D5E64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Provide </w:t>
            </w:r>
            <w:r w:rsidR="00AF4C64" w:rsidRPr="00236A1C">
              <w:rPr>
                <w:rFonts w:ascii="Arial" w:hAnsi="Arial" w:cs="Arial"/>
                <w:sz w:val="24"/>
                <w:szCs w:val="24"/>
                <w:lang w:val="en"/>
              </w:rPr>
              <w:t>sanitiser</w:t>
            </w:r>
            <w:r w:rsidR="00892B99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892B99" w:rsidRPr="00236A1C">
              <w:rPr>
                <w:rFonts w:ascii="Arial" w:hAnsi="Arial" w:cs="Arial"/>
                <w:sz w:val="24"/>
                <w:szCs w:val="24"/>
              </w:rPr>
              <w:t>with an a</w:t>
            </w:r>
            <w:r w:rsidRPr="00236A1C">
              <w:rPr>
                <w:rFonts w:ascii="Arial" w:hAnsi="Arial" w:cs="Arial"/>
                <w:sz w:val="24"/>
                <w:szCs w:val="24"/>
              </w:rPr>
              <w:t>lcohol content of at least 60</w:t>
            </w:r>
            <w:r w:rsidR="00375040" w:rsidRPr="00236A1C">
              <w:rPr>
                <w:rFonts w:ascii="Arial" w:hAnsi="Arial" w:cs="Arial"/>
                <w:sz w:val="24"/>
                <w:szCs w:val="24"/>
              </w:rPr>
              <w:t>%</w:t>
            </w:r>
            <w:r w:rsidRPr="00236A1C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375040" w:rsidRPr="00236A1C">
              <w:rPr>
                <w:rFonts w:ascii="Arial" w:hAnsi="Arial" w:cs="Arial"/>
                <w:sz w:val="24"/>
                <w:szCs w:val="24"/>
              </w:rPr>
              <w:t>customers</w:t>
            </w:r>
            <w:r w:rsidR="00415E54" w:rsidRPr="00236A1C">
              <w:rPr>
                <w:rFonts w:ascii="Arial" w:hAnsi="Arial" w:cs="Arial"/>
                <w:sz w:val="24"/>
                <w:szCs w:val="24"/>
              </w:rPr>
              <w:t xml:space="preserve">/staff to </w:t>
            </w:r>
            <w:r w:rsidR="00375040" w:rsidRPr="00236A1C">
              <w:rPr>
                <w:rFonts w:ascii="Arial" w:hAnsi="Arial" w:cs="Arial"/>
                <w:sz w:val="24"/>
                <w:szCs w:val="24"/>
              </w:rPr>
              <w:t>clean the basket/</w:t>
            </w:r>
            <w:r w:rsidRPr="00236A1C">
              <w:rPr>
                <w:rFonts w:ascii="Arial" w:hAnsi="Arial" w:cs="Arial"/>
                <w:sz w:val="24"/>
                <w:szCs w:val="24"/>
              </w:rPr>
              <w:t>trolley handle and to sanitise hands</w:t>
            </w:r>
            <w:r w:rsidR="009D0CB9" w:rsidRPr="00236A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CF1D06F" w14:textId="77777777" w:rsidR="00AF4C64" w:rsidRPr="007B7CBE" w:rsidRDefault="00AF4C64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28B" w:rsidRPr="007B7CBE" w14:paraId="59B14ACE" w14:textId="77777777" w:rsidTr="009D0CB9">
        <w:tc>
          <w:tcPr>
            <w:tcW w:w="9640" w:type="dxa"/>
          </w:tcPr>
          <w:p w14:paraId="1B96B435" w14:textId="77777777" w:rsidR="00A8228B" w:rsidRPr="00236A1C" w:rsidRDefault="00A8228B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Where the public access the premises introduce control measures to implement the 2 metre social distancing</w:t>
            </w:r>
          </w:p>
          <w:p w14:paraId="7F8C098D" w14:textId="77777777" w:rsidR="005D5E64" w:rsidRPr="00236A1C" w:rsidRDefault="00BD170F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Limit the number of people in the shop and control entry so that the pr</w:t>
            </w:r>
            <w:r w:rsidR="00375040" w:rsidRPr="00236A1C">
              <w:rPr>
                <w:rFonts w:ascii="Arial" w:hAnsi="Arial" w:cs="Arial"/>
                <w:sz w:val="24"/>
                <w:szCs w:val="24"/>
                <w:lang w:val="en"/>
              </w:rPr>
              <w:t>emises do not become overcrowded.</w:t>
            </w:r>
          </w:p>
          <w:p w14:paraId="3A575E2F" w14:textId="77777777" w:rsidR="005D5E64" w:rsidRPr="00236A1C" w:rsidRDefault="005D5E64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Maintain queue control outside of shops and other essential premises so that the 2m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>etre</w:t>
            </w: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rule is observed by those waiting in the queue – customers must not be allowed to congregate or loiter</w:t>
            </w:r>
            <w:r w:rsidR="005F1CC6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14:paraId="44C50392" w14:textId="77777777" w:rsidR="00BD170F" w:rsidRPr="00236A1C" w:rsidRDefault="00BD170F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Use signage and floor markings to direct people around the premises and maintaining a 2 metre distance</w:t>
            </w:r>
            <w:r w:rsidR="005F1CC6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14:paraId="5526D15A" w14:textId="77777777" w:rsidR="00BD170F" w:rsidRPr="00236A1C" w:rsidRDefault="00BD170F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Create a ‘one way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>’ system, by closing off aisles</w:t>
            </w:r>
            <w:r w:rsidR="004947DB" w:rsidRPr="00236A1C">
              <w:rPr>
                <w:rFonts w:ascii="Arial" w:eastAsiaTheme="minorHAnsi" w:hAnsi="Arial" w:cs="Arial"/>
                <w:sz w:val="24"/>
                <w:szCs w:val="24"/>
                <w:lang w:val="en"/>
              </w:rPr>
              <w:t xml:space="preserve"> 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>and using signage to direct customers to move in the same continuous</w:t>
            </w:r>
            <w:r w:rsidR="004947DB" w:rsidRPr="00236A1C">
              <w:rPr>
                <w:rFonts w:ascii="Arial" w:eastAsiaTheme="minorHAnsi" w:hAnsi="Arial" w:cs="Arial"/>
                <w:sz w:val="24"/>
                <w:szCs w:val="24"/>
                <w:lang w:val="en"/>
              </w:rPr>
              <w:t xml:space="preserve"> </w:t>
            </w:r>
            <w:r w:rsidR="004947DB" w:rsidRPr="00236A1C">
              <w:rPr>
                <w:rFonts w:ascii="Arial" w:hAnsi="Arial" w:cs="Arial"/>
                <w:sz w:val="24"/>
                <w:szCs w:val="24"/>
                <w:lang w:val="en"/>
              </w:rPr>
              <w:t>direction</w:t>
            </w:r>
            <w:r w:rsidR="009D0CB9" w:rsidRPr="00236A1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14:paraId="4D3A5751" w14:textId="77777777" w:rsidR="00BD170F" w:rsidRPr="00236A1C" w:rsidRDefault="009D0CB9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>Close the premises if it becomes</w:t>
            </w:r>
            <w:r w:rsidR="00BD170F"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 too busy.</w:t>
            </w:r>
          </w:p>
          <w:p w14:paraId="52348E4C" w14:textId="77777777" w:rsidR="00375040" w:rsidRPr="00236A1C" w:rsidRDefault="00375040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36A1C">
              <w:rPr>
                <w:rFonts w:ascii="Arial" w:hAnsi="Arial" w:cs="Arial"/>
                <w:sz w:val="24"/>
                <w:szCs w:val="24"/>
                <w:lang w:val="en"/>
              </w:rPr>
              <w:t xml:space="preserve">Staff may need to act as stewards to advise customers on social distancing. </w:t>
            </w:r>
          </w:p>
        </w:tc>
        <w:tc>
          <w:tcPr>
            <w:tcW w:w="992" w:type="dxa"/>
          </w:tcPr>
          <w:p w14:paraId="4543EB93" w14:textId="77777777" w:rsidR="00A8228B" w:rsidRPr="007B7CBE" w:rsidRDefault="00A8228B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6ADC" w:rsidRPr="007B7CBE" w14:paraId="5BD65C2A" w14:textId="77777777" w:rsidTr="009D0CB9">
        <w:tc>
          <w:tcPr>
            <w:tcW w:w="9640" w:type="dxa"/>
          </w:tcPr>
          <w:p w14:paraId="018FA9F7" w14:textId="77777777" w:rsidR="00BD170F" w:rsidRPr="00236A1C" w:rsidRDefault="0017219B" w:rsidP="001E2C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6A1C">
              <w:rPr>
                <w:sz w:val="24"/>
                <w:szCs w:val="24"/>
              </w:rPr>
              <w:br w:type="page"/>
            </w:r>
            <w:r w:rsidR="00BD170F" w:rsidRPr="00236A1C">
              <w:rPr>
                <w:rFonts w:ascii="Arial" w:hAnsi="Arial" w:cs="Arial"/>
                <w:sz w:val="24"/>
                <w:szCs w:val="24"/>
              </w:rPr>
              <w:t>Customers should not be directly in front of the til</w:t>
            </w:r>
            <w:r w:rsidR="00DE056E" w:rsidRPr="00236A1C">
              <w:rPr>
                <w:rFonts w:ascii="Arial" w:hAnsi="Arial" w:cs="Arial"/>
                <w:sz w:val="24"/>
                <w:szCs w:val="24"/>
              </w:rPr>
              <w:t>l</w:t>
            </w:r>
            <w:r w:rsidR="00BD170F" w:rsidRPr="00236A1C">
              <w:rPr>
                <w:rFonts w:ascii="Arial" w:hAnsi="Arial" w:cs="Arial"/>
                <w:sz w:val="24"/>
                <w:szCs w:val="24"/>
              </w:rPr>
              <w:t xml:space="preserve"> operator</w:t>
            </w:r>
            <w:r w:rsidR="004947DB" w:rsidRPr="00236A1C">
              <w:rPr>
                <w:rFonts w:ascii="Arial" w:hAnsi="Arial" w:cs="Arial"/>
                <w:sz w:val="24"/>
                <w:szCs w:val="24"/>
              </w:rPr>
              <w:t>. Op</w:t>
            </w:r>
            <w:r w:rsidR="00BD170F" w:rsidRPr="00236A1C">
              <w:rPr>
                <w:rFonts w:ascii="Arial" w:hAnsi="Arial" w:cs="Arial"/>
                <w:sz w:val="24"/>
                <w:szCs w:val="24"/>
              </w:rPr>
              <w:t>tions to control risk include</w:t>
            </w:r>
            <w:r w:rsidR="009D0CB9" w:rsidRPr="00236A1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781622" w14:textId="77777777" w:rsidR="00BD170F" w:rsidRPr="00236A1C" w:rsidRDefault="00BD170F" w:rsidP="00236A1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6A1C">
              <w:rPr>
                <w:rFonts w:ascii="Arial" w:hAnsi="Arial" w:cs="Arial"/>
                <w:sz w:val="24"/>
                <w:szCs w:val="24"/>
              </w:rPr>
              <w:t>Provide a ‘sneeze screen’ barrier to protect both customers and the till operative.</w:t>
            </w:r>
          </w:p>
          <w:p w14:paraId="3CF61967" w14:textId="77777777" w:rsidR="00916ADC" w:rsidRPr="00236A1C" w:rsidRDefault="009D0CB9" w:rsidP="00236A1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6A1C">
              <w:rPr>
                <w:rFonts w:ascii="Arial" w:hAnsi="Arial" w:cs="Arial"/>
                <w:sz w:val="24"/>
                <w:szCs w:val="24"/>
              </w:rPr>
              <w:t xml:space="preserve">Alternatively, </w:t>
            </w:r>
            <w:r w:rsidR="00BD170F" w:rsidRPr="00236A1C">
              <w:rPr>
                <w:rFonts w:ascii="Arial" w:hAnsi="Arial" w:cs="Arial"/>
                <w:sz w:val="24"/>
                <w:szCs w:val="24"/>
              </w:rPr>
              <w:t>create an exclusion zone around the ti</w:t>
            </w:r>
            <w:r w:rsidRPr="00236A1C">
              <w:rPr>
                <w:rFonts w:ascii="Arial" w:hAnsi="Arial" w:cs="Arial"/>
                <w:sz w:val="24"/>
                <w:szCs w:val="24"/>
              </w:rPr>
              <w:t>ll area with a customer notice ‘</w:t>
            </w:r>
            <w:r w:rsidR="00BD170F" w:rsidRPr="00236A1C">
              <w:rPr>
                <w:rFonts w:ascii="Arial" w:hAnsi="Arial" w:cs="Arial"/>
                <w:sz w:val="24"/>
                <w:szCs w:val="24"/>
              </w:rPr>
              <w:t xml:space="preserve">Please stand behind the line while being </w:t>
            </w:r>
            <w:r w:rsidRPr="00236A1C">
              <w:rPr>
                <w:rFonts w:ascii="Arial" w:hAnsi="Arial" w:cs="Arial"/>
                <w:sz w:val="24"/>
                <w:szCs w:val="24"/>
              </w:rPr>
              <w:t>served’</w:t>
            </w:r>
          </w:p>
        </w:tc>
        <w:tc>
          <w:tcPr>
            <w:tcW w:w="992" w:type="dxa"/>
          </w:tcPr>
          <w:p w14:paraId="48395DF5" w14:textId="77777777" w:rsidR="00916ADC" w:rsidRPr="007B7CBE" w:rsidRDefault="00916ADC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6ADC" w:rsidRPr="007B7CBE" w14:paraId="2AD3731B" w14:textId="77777777" w:rsidTr="009D0CB9">
        <w:tc>
          <w:tcPr>
            <w:tcW w:w="9640" w:type="dxa"/>
          </w:tcPr>
          <w:p w14:paraId="499AA122" w14:textId="77777777" w:rsidR="00916ADC" w:rsidRPr="00236A1C" w:rsidRDefault="00BD170F" w:rsidP="001E2C29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36A1C">
              <w:rPr>
                <w:rFonts w:ascii="Arial" w:hAnsi="Arial" w:cs="Arial"/>
                <w:sz w:val="24"/>
                <w:szCs w:val="24"/>
              </w:rPr>
              <w:t>Contactless payments are enc</w:t>
            </w:r>
            <w:r w:rsidR="00892242" w:rsidRPr="00236A1C">
              <w:rPr>
                <w:rFonts w:ascii="Arial" w:hAnsi="Arial" w:cs="Arial"/>
                <w:sz w:val="24"/>
                <w:szCs w:val="24"/>
              </w:rPr>
              <w:t xml:space="preserve">ouraged.  Place a sign at </w:t>
            </w:r>
            <w:r w:rsidR="009D0CB9" w:rsidRPr="00236A1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92242" w:rsidRPr="00236A1C">
              <w:rPr>
                <w:rFonts w:ascii="Arial" w:hAnsi="Arial" w:cs="Arial"/>
                <w:sz w:val="24"/>
                <w:szCs w:val="24"/>
              </w:rPr>
              <w:t>till ‘</w:t>
            </w:r>
            <w:r w:rsidRPr="00236A1C">
              <w:rPr>
                <w:rFonts w:ascii="Arial" w:hAnsi="Arial" w:cs="Arial"/>
                <w:sz w:val="24"/>
                <w:szCs w:val="24"/>
              </w:rPr>
              <w:t xml:space="preserve">Please use contactless payment if you are able to do so. Contactless payment is available for purchases </w:t>
            </w:r>
            <w:r w:rsidR="00892242" w:rsidRPr="00236A1C">
              <w:rPr>
                <w:rFonts w:ascii="Arial" w:hAnsi="Arial" w:cs="Arial"/>
                <w:bCs/>
                <w:sz w:val="24"/>
                <w:szCs w:val="24"/>
              </w:rPr>
              <w:t>up to £45’</w:t>
            </w:r>
          </w:p>
        </w:tc>
        <w:tc>
          <w:tcPr>
            <w:tcW w:w="992" w:type="dxa"/>
          </w:tcPr>
          <w:p w14:paraId="4C246214" w14:textId="77777777" w:rsidR="00916ADC" w:rsidRPr="007B7CBE" w:rsidRDefault="00916ADC" w:rsidP="001E2C29">
            <w:pPr>
              <w:spacing w:before="60" w:after="6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7CBE" w:rsidRPr="007B7CBE" w14:paraId="017C9322" w14:textId="77777777" w:rsidTr="009D0CB9">
        <w:tc>
          <w:tcPr>
            <w:tcW w:w="9640" w:type="dxa"/>
          </w:tcPr>
          <w:p w14:paraId="0CF3A47C" w14:textId="77777777" w:rsidR="007B7CBE" w:rsidRPr="00236A1C" w:rsidRDefault="005D5E64" w:rsidP="001E2C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6A1C">
              <w:rPr>
                <w:rFonts w:ascii="Arial" w:hAnsi="Arial" w:cs="Arial"/>
                <w:sz w:val="24"/>
                <w:szCs w:val="24"/>
              </w:rPr>
              <w:lastRenderedPageBreak/>
              <w:t>Frequent cleaning and disinfection of shared customer touch points</w:t>
            </w:r>
            <w:r w:rsidR="00B14F97" w:rsidRPr="00236A1C">
              <w:rPr>
                <w:rFonts w:ascii="Arial" w:hAnsi="Arial" w:cs="Arial"/>
                <w:sz w:val="24"/>
                <w:szCs w:val="24"/>
              </w:rPr>
              <w:t xml:space="preserve"> including h</w:t>
            </w:r>
            <w:r w:rsidRPr="00236A1C">
              <w:rPr>
                <w:rFonts w:ascii="Arial" w:hAnsi="Arial" w:cs="Arial"/>
                <w:sz w:val="24"/>
                <w:szCs w:val="24"/>
              </w:rPr>
              <w:t>and held checkout devices</w:t>
            </w:r>
            <w:r w:rsidR="00B14F97" w:rsidRPr="00236A1C">
              <w:rPr>
                <w:rFonts w:ascii="Arial" w:hAnsi="Arial" w:cs="Arial"/>
                <w:sz w:val="24"/>
                <w:szCs w:val="24"/>
              </w:rPr>
              <w:t xml:space="preserve">, keypads at </w:t>
            </w:r>
            <w:r w:rsidRPr="00236A1C">
              <w:rPr>
                <w:rFonts w:ascii="Arial" w:hAnsi="Arial" w:cs="Arial"/>
                <w:sz w:val="24"/>
                <w:szCs w:val="24"/>
              </w:rPr>
              <w:t>check out</w:t>
            </w:r>
            <w:r w:rsidR="00B14F97" w:rsidRPr="00236A1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6A1C">
              <w:rPr>
                <w:rFonts w:ascii="Arial" w:hAnsi="Arial" w:cs="Arial"/>
                <w:sz w:val="24"/>
                <w:szCs w:val="24"/>
              </w:rPr>
              <w:t>fridge/freezer handles</w:t>
            </w:r>
            <w:r w:rsidR="00B14F97" w:rsidRPr="00236A1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75040" w:rsidRPr="00236A1C">
              <w:rPr>
                <w:rFonts w:ascii="Arial" w:hAnsi="Arial" w:cs="Arial"/>
                <w:sz w:val="24"/>
                <w:szCs w:val="24"/>
              </w:rPr>
              <w:t>escalator</w:t>
            </w:r>
            <w:r w:rsidRPr="00236A1C">
              <w:rPr>
                <w:rFonts w:ascii="Arial" w:hAnsi="Arial" w:cs="Arial"/>
                <w:sz w:val="24"/>
                <w:szCs w:val="24"/>
              </w:rPr>
              <w:t xml:space="preserve"> and staircase handrails</w:t>
            </w:r>
            <w:r w:rsidR="00B14F97" w:rsidRPr="00236A1C">
              <w:rPr>
                <w:rFonts w:ascii="Arial" w:hAnsi="Arial" w:cs="Arial"/>
                <w:sz w:val="24"/>
                <w:szCs w:val="24"/>
              </w:rPr>
              <w:t>, o</w:t>
            </w:r>
            <w:r w:rsidR="00F11551" w:rsidRPr="00236A1C">
              <w:rPr>
                <w:rFonts w:ascii="Arial" w:hAnsi="Arial" w:cs="Arial"/>
                <w:sz w:val="24"/>
                <w:szCs w:val="24"/>
              </w:rPr>
              <w:t>n site ATMs etc.</w:t>
            </w:r>
          </w:p>
        </w:tc>
        <w:tc>
          <w:tcPr>
            <w:tcW w:w="992" w:type="dxa"/>
          </w:tcPr>
          <w:p w14:paraId="79F9DC12" w14:textId="77777777" w:rsidR="007B7CBE" w:rsidRPr="007B7CBE" w:rsidRDefault="007B7CBE" w:rsidP="001E2C2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32524BE" w14:textId="77777777" w:rsidR="007B7CBE" w:rsidRPr="007B7CBE" w:rsidRDefault="007B7CBE" w:rsidP="007B7C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lang w:eastAsia="en-GB"/>
        </w:rPr>
      </w:pPr>
    </w:p>
    <w:p w14:paraId="5F4D9FC0" w14:textId="77777777" w:rsidR="00236A1C" w:rsidRDefault="00236A1C" w:rsidP="00F609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ECE775F" w14:textId="77777777" w:rsidR="00236A1C" w:rsidRDefault="00236A1C" w:rsidP="00F609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2FF5900" w14:textId="01C67180" w:rsidR="007B7CBE" w:rsidRPr="005F1CC6" w:rsidRDefault="00892242" w:rsidP="00F609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EastAsia" w:hAnsi="Arial" w:cs="Arial"/>
          <w:sz w:val="24"/>
          <w:szCs w:val="24"/>
          <w:lang w:eastAsia="en-GB"/>
        </w:rPr>
      </w:pPr>
      <w:r w:rsidRPr="005F1CC6">
        <w:rPr>
          <w:rFonts w:ascii="Arial" w:eastAsiaTheme="minorEastAsia" w:hAnsi="Arial" w:cs="Arial"/>
          <w:sz w:val="24"/>
          <w:szCs w:val="24"/>
          <w:lang w:eastAsia="en-GB"/>
        </w:rPr>
        <w:t>Further information is available on the following websites</w:t>
      </w:r>
      <w:r w:rsidR="00236A1C">
        <w:rPr>
          <w:rFonts w:ascii="Arial" w:eastAsiaTheme="minorEastAsia" w:hAnsi="Arial" w:cs="Arial"/>
          <w:sz w:val="24"/>
          <w:szCs w:val="24"/>
          <w:lang w:eastAsia="en-GB"/>
        </w:rPr>
        <w:t>:</w:t>
      </w:r>
    </w:p>
    <w:p w14:paraId="79064161" w14:textId="77777777" w:rsidR="001E2C29" w:rsidRPr="0017219B" w:rsidRDefault="001E2C29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Hand washing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7219B">
          <w:rPr>
            <w:rStyle w:val="Hyperlink"/>
            <w:rFonts w:ascii="Arial" w:hAnsi="Arial" w:cs="Arial"/>
            <w:sz w:val="24"/>
            <w:szCs w:val="24"/>
          </w:rPr>
          <w:t>https://www.nhs.uk/live-well/healthy-body/best-way-to-wash-your-hands/</w:t>
        </w:r>
      </w:hyperlink>
    </w:p>
    <w:p w14:paraId="00072FD0" w14:textId="77777777" w:rsidR="00892242" w:rsidRPr="0017219B" w:rsidRDefault="00892242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Self-isolation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7219B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https://www.gov.uk/government/publications/covid-19-stay-at-home-guidance</w:t>
        </w:r>
      </w:hyperlink>
    </w:p>
    <w:p w14:paraId="5E83DCEE" w14:textId="77777777" w:rsidR="00892242" w:rsidRPr="0017219B" w:rsidRDefault="00892242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Shielding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7219B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https://www.gov.uk/government/publications/guidance-on-shielding-and-protecting-extremely-vulnerable-persons-from-covid-19</w:t>
        </w:r>
      </w:hyperlink>
    </w:p>
    <w:p w14:paraId="03BF7ACB" w14:textId="77777777" w:rsidR="00892242" w:rsidRPr="0017219B" w:rsidRDefault="00892242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Guidance for pregnant women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17219B">
          <w:rPr>
            <w:rStyle w:val="Hyperlink"/>
            <w:rFonts w:ascii="Arial" w:hAnsi="Arial" w:cs="Arial"/>
            <w:sz w:val="24"/>
            <w:szCs w:val="24"/>
          </w:rPr>
          <w:t>https://www.rcog.org.uk/en/guidelines-research-services/guidelines/coronavirus-pregnancy/covid-19-virus-infection-and-pregnancy/</w:t>
        </w:r>
      </w:hyperlink>
    </w:p>
    <w:p w14:paraId="63D67989" w14:textId="77777777" w:rsidR="00892242" w:rsidRPr="0017219B" w:rsidRDefault="005F1CC6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Coronavirus </w:t>
      </w:r>
      <w:r w:rsidR="00892242" w:rsidRPr="0017219B">
        <w:rPr>
          <w:rFonts w:ascii="Arial" w:hAnsi="Arial" w:cs="Arial"/>
          <w:b/>
          <w:sz w:val="24"/>
          <w:szCs w:val="24"/>
        </w:rPr>
        <w:t xml:space="preserve">FAQ’s: </w:t>
      </w:r>
      <w:hyperlink r:id="rId11" w:history="1">
        <w:r w:rsidR="00892242" w:rsidRPr="0017219B">
          <w:rPr>
            <w:rStyle w:val="Hyperlink"/>
            <w:rFonts w:ascii="Arial" w:hAnsi="Arial" w:cs="Arial"/>
            <w:sz w:val="24"/>
            <w:szCs w:val="24"/>
          </w:rPr>
          <w:t>https://www.gov.uk/government/publications/coronavirus-outbreak-faqs-what-you-can-and-cant-do/coronavirus-outbreak-faqs-what-you-can-and-cant-do</w:t>
        </w:r>
      </w:hyperlink>
    </w:p>
    <w:p w14:paraId="36017B06" w14:textId="5818C351" w:rsidR="00892242" w:rsidRPr="0017219B" w:rsidRDefault="00892242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Guidance for employers &amp; businesses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41069" w:rsidRPr="00A41069">
          <w:rPr>
            <w:rStyle w:val="Hyperlink"/>
            <w:rFonts w:ascii="Arial" w:hAnsi="Arial" w:cs="Arial"/>
            <w:sz w:val="24"/>
            <w:szCs w:val="24"/>
          </w:rPr>
          <w:t>https://www.gov.uk/guidance/working-safely-during-coronavirus-covid-19</w:t>
        </w:r>
      </w:hyperlink>
      <w:r w:rsidR="00A41069" w:rsidRPr="00A41069">
        <w:rPr>
          <w:sz w:val="24"/>
          <w:szCs w:val="24"/>
        </w:rPr>
        <w:t xml:space="preserve"> </w:t>
      </w:r>
    </w:p>
    <w:p w14:paraId="71D9717D" w14:textId="1E24A774" w:rsidR="00F72E6E" w:rsidRPr="0017219B" w:rsidRDefault="00892242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Guidance for employees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A41069" w:rsidRPr="00A41069">
          <w:rPr>
            <w:rStyle w:val="Hyperlink"/>
            <w:rFonts w:ascii="Arial" w:hAnsi="Arial" w:cs="Arial"/>
            <w:sz w:val="24"/>
            <w:szCs w:val="24"/>
          </w:rPr>
          <w:t>https://www.gov.uk/coronavirus/worker-support</w:t>
        </w:r>
      </w:hyperlink>
    </w:p>
    <w:p w14:paraId="3DE3C039" w14:textId="7F3CF5E8" w:rsidR="00F72E6E" w:rsidRPr="0017219B" w:rsidRDefault="001E2C29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Guidance for food businesses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A41069" w:rsidRPr="00A41069">
          <w:rPr>
            <w:rStyle w:val="Hyperlink"/>
            <w:rFonts w:ascii="Arial" w:hAnsi="Arial" w:cs="Arial"/>
            <w:sz w:val="24"/>
            <w:szCs w:val="24"/>
          </w:rPr>
          <w:t>https://www.food.gov.uk/business-guidance/reopening-checklist-for-food-businesses-during-covid-19</w:t>
        </w:r>
      </w:hyperlink>
    </w:p>
    <w:p w14:paraId="65520F44" w14:textId="77777777" w:rsidR="00892242" w:rsidRPr="0017219B" w:rsidRDefault="001E2C29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b/>
          <w:sz w:val="24"/>
          <w:szCs w:val="24"/>
        </w:rPr>
        <w:t>Guidance on food delivery and takeaway</w:t>
      </w:r>
      <w:r w:rsidRPr="0017219B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892242" w:rsidRPr="0017219B">
          <w:rPr>
            <w:rStyle w:val="Hyperlink"/>
            <w:rFonts w:ascii="Arial" w:hAnsi="Arial" w:cs="Arial"/>
            <w:sz w:val="24"/>
            <w:szCs w:val="24"/>
          </w:rPr>
          <w:t>https://www.cieh.org/policy/coronavirus-covid-19/resources/</w:t>
        </w:r>
      </w:hyperlink>
    </w:p>
    <w:p w14:paraId="18208543" w14:textId="5337D3C2" w:rsidR="0017219B" w:rsidRDefault="00A41069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A41069">
        <w:rPr>
          <w:rFonts w:ascii="Arial" w:hAnsi="Arial" w:cs="Arial"/>
          <w:b/>
          <w:bCs/>
          <w:sz w:val="24"/>
          <w:szCs w:val="24"/>
        </w:rPr>
        <w:t>Legionnaires’ Disease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A41069">
          <w:rPr>
            <w:rStyle w:val="Hyperlink"/>
            <w:rFonts w:ascii="Arial" w:hAnsi="Arial" w:cs="Arial"/>
            <w:sz w:val="24"/>
            <w:szCs w:val="24"/>
          </w:rPr>
          <w:t>https://www.cieh.org/media/4208/legionella-guidance-covid-19.pdf</w:t>
        </w:r>
      </w:hyperlink>
    </w:p>
    <w:p w14:paraId="64BF51A2" w14:textId="1AABA05A" w:rsidR="00236A1C" w:rsidRDefault="00236A1C" w:rsidP="0017219B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</w:p>
    <w:p w14:paraId="32A521D9" w14:textId="32AF5834" w:rsidR="00F6094F" w:rsidRDefault="0017219B" w:rsidP="00A41069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sz w:val="24"/>
          <w:szCs w:val="24"/>
        </w:rPr>
        <w:t xml:space="preserve">Contact </w:t>
      </w:r>
      <w:r w:rsidR="00236A1C">
        <w:rPr>
          <w:rFonts w:ascii="Arial" w:hAnsi="Arial" w:cs="Arial"/>
          <w:sz w:val="24"/>
          <w:szCs w:val="24"/>
        </w:rPr>
        <w:t>South Cambridgeshire District Council</w:t>
      </w:r>
      <w:r w:rsidR="00A41069">
        <w:rPr>
          <w:rFonts w:ascii="Arial" w:hAnsi="Arial" w:cs="Arial"/>
          <w:sz w:val="24"/>
          <w:szCs w:val="24"/>
        </w:rPr>
        <w:t>’s</w:t>
      </w:r>
      <w:r w:rsidR="00561858" w:rsidRPr="0017219B">
        <w:rPr>
          <w:rFonts w:ascii="Arial" w:hAnsi="Arial" w:cs="Arial"/>
          <w:sz w:val="24"/>
          <w:szCs w:val="24"/>
        </w:rPr>
        <w:t xml:space="preserve"> Food</w:t>
      </w:r>
      <w:r w:rsidRPr="0017219B">
        <w:rPr>
          <w:rFonts w:ascii="Arial" w:hAnsi="Arial" w:cs="Arial"/>
          <w:sz w:val="24"/>
          <w:szCs w:val="24"/>
        </w:rPr>
        <w:t xml:space="preserve"> and Safety Team via </w:t>
      </w:r>
      <w:hyperlink r:id="rId17" w:history="1">
        <w:r w:rsidR="00236A1C" w:rsidRPr="00CF5085">
          <w:rPr>
            <w:rStyle w:val="Hyperlink"/>
            <w:rFonts w:ascii="Arial" w:hAnsi="Arial" w:cs="Arial"/>
            <w:sz w:val="24"/>
            <w:szCs w:val="24"/>
          </w:rPr>
          <w:t>env.health@scambs.gov.uk</w:t>
        </w:r>
      </w:hyperlink>
      <w:r w:rsidR="00F6094F" w:rsidRPr="0017219B">
        <w:rPr>
          <w:rFonts w:ascii="Arial" w:hAnsi="Arial" w:cs="Arial"/>
          <w:sz w:val="24"/>
          <w:szCs w:val="24"/>
        </w:rPr>
        <w:t xml:space="preserve"> if you need additional</w:t>
      </w:r>
      <w:r w:rsidRPr="0017219B">
        <w:rPr>
          <w:rFonts w:ascii="Arial" w:hAnsi="Arial" w:cs="Arial"/>
          <w:sz w:val="24"/>
          <w:szCs w:val="24"/>
        </w:rPr>
        <w:t xml:space="preserve"> advice </w:t>
      </w:r>
      <w:r w:rsidR="00A41069">
        <w:rPr>
          <w:rFonts w:ascii="Arial" w:hAnsi="Arial" w:cs="Arial"/>
          <w:sz w:val="24"/>
          <w:szCs w:val="24"/>
        </w:rPr>
        <w:t>regarding Coronavirus control measures</w:t>
      </w:r>
      <w:r w:rsidR="005F1CC6">
        <w:rPr>
          <w:rFonts w:ascii="Arial" w:hAnsi="Arial" w:cs="Arial"/>
          <w:sz w:val="24"/>
          <w:szCs w:val="24"/>
        </w:rPr>
        <w:t xml:space="preserve"> </w:t>
      </w:r>
      <w:r w:rsidR="00A41069">
        <w:rPr>
          <w:rFonts w:ascii="Arial" w:hAnsi="Arial" w:cs="Arial"/>
          <w:sz w:val="24"/>
          <w:szCs w:val="24"/>
        </w:rPr>
        <w:t xml:space="preserve">or </w:t>
      </w:r>
      <w:r w:rsidR="005F1CC6">
        <w:rPr>
          <w:rFonts w:ascii="Arial" w:hAnsi="Arial" w:cs="Arial"/>
          <w:sz w:val="24"/>
          <w:szCs w:val="24"/>
        </w:rPr>
        <w:t>wh</w:t>
      </w:r>
      <w:r w:rsidR="00A41069">
        <w:rPr>
          <w:rFonts w:ascii="Arial" w:hAnsi="Arial" w:cs="Arial"/>
          <w:sz w:val="24"/>
          <w:szCs w:val="24"/>
        </w:rPr>
        <w:t xml:space="preserve">ether a </w:t>
      </w:r>
      <w:r w:rsidR="005F1CC6">
        <w:rPr>
          <w:rFonts w:ascii="Arial" w:hAnsi="Arial" w:cs="Arial"/>
          <w:sz w:val="24"/>
          <w:szCs w:val="24"/>
        </w:rPr>
        <w:t xml:space="preserve">business </w:t>
      </w:r>
      <w:r w:rsidR="00A41069">
        <w:rPr>
          <w:rFonts w:ascii="Arial" w:hAnsi="Arial" w:cs="Arial"/>
          <w:sz w:val="24"/>
          <w:szCs w:val="24"/>
        </w:rPr>
        <w:t>is</w:t>
      </w:r>
      <w:r w:rsidR="005F1CC6">
        <w:rPr>
          <w:rFonts w:ascii="Arial" w:hAnsi="Arial" w:cs="Arial"/>
          <w:sz w:val="24"/>
          <w:szCs w:val="24"/>
        </w:rPr>
        <w:t xml:space="preserve"> permitted to trade.</w:t>
      </w:r>
    </w:p>
    <w:p w14:paraId="2C564A8C" w14:textId="0576AE16" w:rsidR="00236A1C" w:rsidRDefault="00236A1C" w:rsidP="00236A1C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</w:p>
    <w:p w14:paraId="35013193" w14:textId="09D794FF" w:rsidR="00236A1C" w:rsidRDefault="00236A1C" w:rsidP="00236A1C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</w:p>
    <w:p w14:paraId="3981EC84" w14:textId="4F835EEE" w:rsidR="00236A1C" w:rsidRPr="0097371A" w:rsidRDefault="00236A1C" w:rsidP="00236A1C">
      <w:pPr>
        <w:jc w:val="center"/>
        <w:rPr>
          <w:sz w:val="14"/>
          <w:szCs w:val="14"/>
        </w:rPr>
      </w:pPr>
      <w:r w:rsidRPr="0097371A">
        <w:rPr>
          <w:sz w:val="14"/>
          <w:szCs w:val="14"/>
        </w:rPr>
        <w:t>Thank you to</w:t>
      </w:r>
      <w:r>
        <w:rPr>
          <w:sz w:val="14"/>
          <w:szCs w:val="14"/>
        </w:rPr>
        <w:t xml:space="preserve"> Slough Borough </w:t>
      </w:r>
      <w:r w:rsidRPr="0097371A">
        <w:rPr>
          <w:sz w:val="14"/>
          <w:szCs w:val="14"/>
        </w:rPr>
        <w:t>Council for sharing this example checklist</w:t>
      </w:r>
    </w:p>
    <w:p w14:paraId="2E7B9DC8" w14:textId="77777777" w:rsidR="00236A1C" w:rsidRPr="0017219B" w:rsidRDefault="00236A1C" w:rsidP="00236A1C">
      <w:pPr>
        <w:spacing w:before="200" w:line="240" w:lineRule="auto"/>
        <w:ind w:left="-709"/>
        <w:rPr>
          <w:rFonts w:ascii="Arial" w:hAnsi="Arial" w:cs="Arial"/>
          <w:sz w:val="24"/>
          <w:szCs w:val="24"/>
        </w:rPr>
      </w:pPr>
    </w:p>
    <w:sectPr w:rsidR="00236A1C" w:rsidRPr="0017219B" w:rsidSect="00F6094F">
      <w:headerReference w:type="first" r:id="rId18"/>
      <w:pgSz w:w="11906" w:h="16838"/>
      <w:pgMar w:top="567" w:right="991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5B14" w14:textId="77777777" w:rsidR="008E57FC" w:rsidRDefault="008E57FC" w:rsidP="006A0D65">
      <w:pPr>
        <w:spacing w:after="0" w:line="240" w:lineRule="auto"/>
      </w:pPr>
      <w:r>
        <w:separator/>
      </w:r>
    </w:p>
  </w:endnote>
  <w:endnote w:type="continuationSeparator" w:id="0">
    <w:p w14:paraId="1FC92456" w14:textId="77777777" w:rsidR="008E57FC" w:rsidRDefault="008E57FC" w:rsidP="006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816A" w14:textId="77777777" w:rsidR="008E57FC" w:rsidRDefault="008E57FC" w:rsidP="006A0D65">
      <w:pPr>
        <w:spacing w:after="0" w:line="240" w:lineRule="auto"/>
      </w:pPr>
      <w:r>
        <w:separator/>
      </w:r>
    </w:p>
  </w:footnote>
  <w:footnote w:type="continuationSeparator" w:id="0">
    <w:p w14:paraId="4AEB7EB3" w14:textId="77777777" w:rsidR="008E57FC" w:rsidRDefault="008E57FC" w:rsidP="006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B74D" w14:textId="41617CA5" w:rsidR="009D0CB9" w:rsidRDefault="00236A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04734" wp14:editId="4187D0A1">
          <wp:simplePos x="0" y="0"/>
          <wp:positionH relativeFrom="column">
            <wp:posOffset>-447675</wp:posOffset>
          </wp:positionH>
          <wp:positionV relativeFrom="paragraph">
            <wp:posOffset>-100330</wp:posOffset>
          </wp:positionV>
          <wp:extent cx="1685926" cy="8248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6" cy="82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878"/>
    <w:multiLevelType w:val="multilevel"/>
    <w:tmpl w:val="B93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A61AC"/>
    <w:multiLevelType w:val="hybridMultilevel"/>
    <w:tmpl w:val="4028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0D1351"/>
    <w:multiLevelType w:val="hybridMultilevel"/>
    <w:tmpl w:val="9F2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38B8"/>
    <w:multiLevelType w:val="multilevel"/>
    <w:tmpl w:val="59B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83B06"/>
    <w:multiLevelType w:val="hybridMultilevel"/>
    <w:tmpl w:val="0FD0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0984"/>
    <w:multiLevelType w:val="hybridMultilevel"/>
    <w:tmpl w:val="76A6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87A1E"/>
    <w:multiLevelType w:val="hybridMultilevel"/>
    <w:tmpl w:val="B6AA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E"/>
    <w:rsid w:val="000C5509"/>
    <w:rsid w:val="001207D1"/>
    <w:rsid w:val="0017219B"/>
    <w:rsid w:val="001E2C29"/>
    <w:rsid w:val="002153D7"/>
    <w:rsid w:val="00236A1C"/>
    <w:rsid w:val="0029433F"/>
    <w:rsid w:val="00375040"/>
    <w:rsid w:val="00415E54"/>
    <w:rsid w:val="00425A49"/>
    <w:rsid w:val="00432383"/>
    <w:rsid w:val="004947DB"/>
    <w:rsid w:val="00540E0B"/>
    <w:rsid w:val="00561858"/>
    <w:rsid w:val="00582C3A"/>
    <w:rsid w:val="005962B8"/>
    <w:rsid w:val="005A746C"/>
    <w:rsid w:val="005D5E64"/>
    <w:rsid w:val="005F1CC6"/>
    <w:rsid w:val="006103D7"/>
    <w:rsid w:val="006955C4"/>
    <w:rsid w:val="006A0D65"/>
    <w:rsid w:val="006D2813"/>
    <w:rsid w:val="006D44E7"/>
    <w:rsid w:val="007B7CBE"/>
    <w:rsid w:val="00892242"/>
    <w:rsid w:val="00892B99"/>
    <w:rsid w:val="008E57FC"/>
    <w:rsid w:val="00916ADC"/>
    <w:rsid w:val="00956878"/>
    <w:rsid w:val="009707D9"/>
    <w:rsid w:val="009D0CB9"/>
    <w:rsid w:val="009E370F"/>
    <w:rsid w:val="00A41069"/>
    <w:rsid w:val="00A8228B"/>
    <w:rsid w:val="00AF4C64"/>
    <w:rsid w:val="00B14F97"/>
    <w:rsid w:val="00B34D71"/>
    <w:rsid w:val="00BD170F"/>
    <w:rsid w:val="00C0124D"/>
    <w:rsid w:val="00C62F25"/>
    <w:rsid w:val="00CC1BA7"/>
    <w:rsid w:val="00CC4608"/>
    <w:rsid w:val="00DE056E"/>
    <w:rsid w:val="00E36B73"/>
    <w:rsid w:val="00EC0944"/>
    <w:rsid w:val="00F11551"/>
    <w:rsid w:val="00F6094F"/>
    <w:rsid w:val="00F70E97"/>
    <w:rsid w:val="00F72E6E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72BF9"/>
  <w15:docId w15:val="{523FF1E0-8944-4509-B360-E3C87BBE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B7C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5"/>
  </w:style>
  <w:style w:type="paragraph" w:styleId="Footer">
    <w:name w:val="footer"/>
    <w:basedOn w:val="Normal"/>
    <w:link w:val="Foot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5"/>
  </w:style>
  <w:style w:type="paragraph" w:styleId="BalloonText">
    <w:name w:val="Balloon Text"/>
    <w:basedOn w:val="Normal"/>
    <w:link w:val="BalloonTextChar"/>
    <w:uiPriority w:val="99"/>
    <w:semiHidden/>
    <w:unhideWhenUsed/>
    <w:rsid w:val="00F6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6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13" Type="http://schemas.openxmlformats.org/officeDocument/2006/relationships/hyperlink" Target="https://www.gov.uk/coronavirus/worker-suppor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healthy-body/best-way-to-wash-your-hands/" TargetMode="External"/><Relationship Id="rId12" Type="http://schemas.openxmlformats.org/officeDocument/2006/relationships/hyperlink" Target="https://www.gov.uk/guidance/working-safely-during-coronavirus-covid-19" TargetMode="External"/><Relationship Id="rId17" Type="http://schemas.openxmlformats.org/officeDocument/2006/relationships/hyperlink" Target="mailto:env.health@scambs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eh.org/media/4208/legionella-guidance-covid-1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eh.org/policy/coronavirus-covid-19/resources/" TargetMode="External"/><Relationship Id="rId10" Type="http://schemas.openxmlformats.org/officeDocument/2006/relationships/hyperlink" Target="https://www.rcog.org.uk/en/guidelines-research-services/guidelines/coronavirus-pregnancy/covid-19-virus-infection-and-pregnanc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uidance-on-shielding-and-protecting-extremely-vulnerable-persons-from-covid-19" TargetMode="External"/><Relationship Id="rId14" Type="http://schemas.openxmlformats.org/officeDocument/2006/relationships/hyperlink" Target="https://www.food.gov.uk/business-guidance/reopening-checklist-for-food-businesses-during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Sarah</dc:creator>
  <cp:lastModifiedBy>Coker Chris</cp:lastModifiedBy>
  <cp:revision>3</cp:revision>
  <dcterms:created xsi:type="dcterms:W3CDTF">2020-05-04T11:16:00Z</dcterms:created>
  <dcterms:modified xsi:type="dcterms:W3CDTF">2020-06-15T12:44:00Z</dcterms:modified>
</cp:coreProperties>
</file>