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64EA" w14:textId="4ED67B4D" w:rsidR="000827C5" w:rsidRDefault="0057626C" w:rsidP="00A97C28">
      <w:pPr>
        <w:pStyle w:val="Heading1"/>
      </w:pPr>
      <w:r>
        <w:t>R</w:t>
      </w:r>
      <w:r w:rsidR="00E7120F">
        <w:t>eques</w:t>
      </w:r>
      <w:r w:rsidR="00A3410A">
        <w:t>t</w:t>
      </w:r>
      <w:r w:rsidR="00A54FC2">
        <w:t xml:space="preserve"> </w:t>
      </w:r>
      <w:r w:rsidR="005B36FB">
        <w:t>7</w:t>
      </w:r>
      <w:r w:rsidR="00AD3CA2">
        <w:t>2</w:t>
      </w:r>
      <w:r w:rsidR="00E27F36">
        <w:t>0</w:t>
      </w:r>
      <w:r w:rsidR="00163A54">
        <w:t xml:space="preserve">0 </w:t>
      </w:r>
      <w:r w:rsidR="00673E87">
        <w:t>–</w:t>
      </w:r>
      <w:r w:rsidR="00163A54">
        <w:t xml:space="preserve"> </w:t>
      </w:r>
      <w:r w:rsidR="00673E87">
        <w:t>Environmental health, forestation projects</w:t>
      </w:r>
    </w:p>
    <w:p w14:paraId="7D523CB6" w14:textId="1197CB62" w:rsidR="00A97C28" w:rsidRPr="00A97C28" w:rsidRDefault="00A97C28" w:rsidP="00A97C28">
      <w:r>
        <w:t>(</w:t>
      </w:r>
      <w:r w:rsidRPr="00A97C28">
        <w:t>SCDC) Forestation projects</w:t>
      </w:r>
      <w:r w:rsidRPr="00A97C28">
        <w:br/>
      </w:r>
      <w:r w:rsidRPr="00A97C28">
        <w:br/>
        <w:t>1. A list of all (or as many major ones that are accessible under compliance limits) tree planting projects that have happened in the area under your jurisdiction since 2015 and any that are planned for the future, which have been acknowledged by the council in official correspondences, strategy documentation or press releases in relation to the council’s carbon reduction strategy.</w:t>
      </w:r>
      <w:r w:rsidRPr="00A97C28">
        <w:br/>
        <w:t>2. Copies of the official correspondences, strategy documentation or press releases covered by part 1.</w:t>
      </w:r>
      <w:r w:rsidRPr="00A97C28">
        <w:br/>
        <w:t>3. A copy of any planning and strategy documents for the projects covered by part 1, which includes details of who is carrying out a project, how much it costs, where it is taking place and the reasons behind it taking place.</w:t>
      </w:r>
      <w:r w:rsidRPr="00A97C28">
        <w:br/>
        <w:t>4. Details of any tree-planting projects covered by part 1 that is specifically being used in a carbon offsetting project by the council, where the carbon absorption of trees is being matched with emission of carbon elsewhere.</w:t>
      </w:r>
      <w:r w:rsidRPr="00A97C28">
        <w:br/>
        <w:t>5. Details of any schemes that are in place to ensure the protection of the tree planting projects covered by part 1 - including any guarantees against the risk of them being chopped down, and any guarantees about their being replaced should they die.</w:t>
      </w:r>
    </w:p>
    <w:p w14:paraId="0675511C" w14:textId="77777777" w:rsidR="00A97C28" w:rsidRDefault="00A97C28" w:rsidP="00376A5E">
      <w:pPr>
        <w:pStyle w:val="Heading2"/>
      </w:pPr>
    </w:p>
    <w:p w14:paraId="009C758C" w14:textId="479DA951" w:rsidR="00376A5E" w:rsidRDefault="00376A5E" w:rsidP="00376A5E">
      <w:pPr>
        <w:pStyle w:val="Heading2"/>
      </w:pPr>
      <w:r w:rsidRPr="00376A5E">
        <w:t>Re</w:t>
      </w:r>
      <w:r w:rsidR="001B1DA8">
        <w:t>sponse</w:t>
      </w:r>
    </w:p>
    <w:p w14:paraId="373A1814" w14:textId="77777777" w:rsidR="00A8712E" w:rsidRDefault="00A8712E" w:rsidP="00A8712E">
      <w:pPr>
        <w:numPr>
          <w:ilvl w:val="0"/>
          <w:numId w:val="4"/>
        </w:numPr>
        <w:spacing w:before="100" w:beforeAutospacing="1" w:after="100" w:afterAutospacing="1" w:line="240" w:lineRule="auto"/>
        <w:rPr>
          <w:rFonts w:ascii="Arial" w:hAnsi="Arial" w:cs="Arial"/>
          <w:sz w:val="22"/>
        </w:rPr>
      </w:pPr>
      <w:r>
        <w:rPr>
          <w:rFonts w:ascii="Arial" w:hAnsi="Arial" w:cs="Arial"/>
          <w:i/>
          <w:iCs/>
        </w:rPr>
        <w:t>A list of all (or as many major ones that are accessible under compliance limits) tree planting projects that have happened in the area under your jurisdiction since 2015 and any that are planned for the future, which have been acknowledged by the council in official correspondences, strategy documentation or press releases in relation to the council’s carbon reduction strategy.</w:t>
      </w:r>
    </w:p>
    <w:p w14:paraId="4ABA87D0" w14:textId="77777777" w:rsidR="00A8712E" w:rsidRDefault="00A8712E" w:rsidP="00A8712E">
      <w:pPr>
        <w:pStyle w:val="NormalWeb"/>
        <w:ind w:left="720"/>
        <w:rPr>
          <w:rFonts w:ascii="Arial" w:hAnsi="Arial" w:cs="Arial"/>
        </w:rPr>
      </w:pPr>
      <w:r>
        <w:rPr>
          <w:rFonts w:ascii="Arial" w:hAnsi="Arial" w:cs="Arial"/>
        </w:rPr>
        <w:t xml:space="preserve">We do not own or manage land other than small pockets of land around the housing we own.  </w:t>
      </w:r>
    </w:p>
    <w:p w14:paraId="1F7B1FA2" w14:textId="12D203C1" w:rsidR="00A8712E" w:rsidRDefault="00A8712E" w:rsidP="00A8712E">
      <w:pPr>
        <w:pStyle w:val="NormalWeb"/>
        <w:ind w:left="720"/>
        <w:rPr>
          <w:rFonts w:ascii="Arial" w:hAnsi="Arial" w:cs="Arial"/>
        </w:rPr>
      </w:pPr>
      <w:r>
        <w:rPr>
          <w:rFonts w:ascii="Arial" w:hAnsi="Arial" w:cs="Arial"/>
        </w:rPr>
        <w:t>In the past year we have funded small tree-planting projects, as detailed below:</w:t>
      </w:r>
    </w:p>
    <w:p w14:paraId="5179500F" w14:textId="77777777" w:rsidR="00A8712E" w:rsidRDefault="00A8712E" w:rsidP="00A8712E">
      <w:pPr>
        <w:pStyle w:val="NormalWeb"/>
        <w:ind w:left="720"/>
        <w:rPr>
          <w:rFonts w:ascii="Arial" w:hAnsi="Arial" w:cs="Arial"/>
        </w:rPr>
      </w:pPr>
      <w:r>
        <w:rPr>
          <w:rFonts w:ascii="Arial" w:hAnsi="Arial" w:cs="Arial"/>
        </w:rPr>
        <w:lastRenderedPageBreak/>
        <w:t xml:space="preserve">Four community-led tree planting projects were awarded funding through the Council’s Zero Carbon Communities grant 2019-20.  These were:  </w:t>
      </w:r>
    </w:p>
    <w:p w14:paraId="360130DB" w14:textId="77777777" w:rsidR="00A8712E" w:rsidRDefault="00A8712E" w:rsidP="00A8712E">
      <w:pPr>
        <w:numPr>
          <w:ilvl w:val="1"/>
          <w:numId w:val="4"/>
        </w:numPr>
        <w:spacing w:before="100" w:beforeAutospacing="1" w:after="100" w:afterAutospacing="1" w:line="240" w:lineRule="auto"/>
        <w:rPr>
          <w:rFonts w:ascii="Arial" w:hAnsi="Arial" w:cs="Arial"/>
        </w:rPr>
      </w:pPr>
      <w:proofErr w:type="spellStart"/>
      <w:r>
        <w:rPr>
          <w:rFonts w:ascii="Arial" w:hAnsi="Arial" w:cs="Arial"/>
          <w:b/>
          <w:bCs/>
        </w:rPr>
        <w:t>Histon</w:t>
      </w:r>
      <w:proofErr w:type="spellEnd"/>
      <w:r>
        <w:rPr>
          <w:rFonts w:ascii="Arial" w:hAnsi="Arial" w:cs="Arial"/>
          <w:b/>
          <w:bCs/>
        </w:rPr>
        <w:t xml:space="preserve"> &amp; </w:t>
      </w:r>
      <w:proofErr w:type="spellStart"/>
      <w:r>
        <w:rPr>
          <w:rFonts w:ascii="Arial" w:hAnsi="Arial" w:cs="Arial"/>
          <w:b/>
          <w:bCs/>
        </w:rPr>
        <w:t>Impington</w:t>
      </w:r>
      <w:proofErr w:type="spellEnd"/>
      <w:r>
        <w:rPr>
          <w:rFonts w:ascii="Arial" w:hAnsi="Arial" w:cs="Arial"/>
          <w:b/>
          <w:bCs/>
        </w:rPr>
        <w:t xml:space="preserve"> Trees Action Group (known as </w:t>
      </w:r>
      <w:proofErr w:type="spellStart"/>
      <w:r>
        <w:rPr>
          <w:rFonts w:ascii="Arial" w:hAnsi="Arial" w:cs="Arial"/>
          <w:b/>
          <w:bCs/>
        </w:rPr>
        <w:t>HITrees</w:t>
      </w:r>
      <w:proofErr w:type="spellEnd"/>
      <w:r>
        <w:rPr>
          <w:rFonts w:ascii="Arial" w:hAnsi="Arial" w:cs="Arial"/>
          <w:b/>
          <w:bCs/>
        </w:rPr>
        <w:t xml:space="preserve">) </w:t>
      </w:r>
      <w:r>
        <w:rPr>
          <w:rFonts w:ascii="Arial" w:hAnsi="Arial" w:cs="Arial"/>
        </w:rPr>
        <w:t>Project to restore woodland that was destroyed in the A14 expansion project. 1000 trees and 750m of hedges are going to be planted.</w:t>
      </w:r>
    </w:p>
    <w:p w14:paraId="66BC207E" w14:textId="77777777" w:rsidR="00A8712E" w:rsidRDefault="00A8712E" w:rsidP="00A8712E">
      <w:pPr>
        <w:numPr>
          <w:ilvl w:val="1"/>
          <w:numId w:val="4"/>
        </w:numPr>
        <w:spacing w:before="100" w:beforeAutospacing="1" w:after="100" w:afterAutospacing="1" w:line="240" w:lineRule="auto"/>
        <w:rPr>
          <w:rFonts w:ascii="Arial" w:hAnsi="Arial" w:cs="Arial"/>
        </w:rPr>
      </w:pPr>
      <w:r>
        <w:rPr>
          <w:rFonts w:ascii="Arial" w:hAnsi="Arial" w:cs="Arial"/>
          <w:b/>
          <w:bCs/>
        </w:rPr>
        <w:t xml:space="preserve">Whittlesford Parish Council </w:t>
      </w:r>
      <w:r>
        <w:rPr>
          <w:rFonts w:ascii="Arial" w:hAnsi="Arial" w:cs="Arial"/>
        </w:rPr>
        <w:t>Project to plant 80 trees in the village.</w:t>
      </w:r>
    </w:p>
    <w:p w14:paraId="5A3760EE" w14:textId="77777777" w:rsidR="00A8712E" w:rsidRDefault="00A8712E" w:rsidP="00A8712E">
      <w:pPr>
        <w:numPr>
          <w:ilvl w:val="1"/>
          <w:numId w:val="4"/>
        </w:numPr>
        <w:spacing w:before="100" w:beforeAutospacing="1" w:after="100" w:afterAutospacing="1" w:line="240" w:lineRule="auto"/>
        <w:rPr>
          <w:rFonts w:ascii="Arial" w:hAnsi="Arial" w:cs="Arial"/>
        </w:rPr>
      </w:pPr>
      <w:r>
        <w:rPr>
          <w:rFonts w:ascii="Arial" w:hAnsi="Arial" w:cs="Arial"/>
          <w:b/>
          <w:bCs/>
        </w:rPr>
        <w:t xml:space="preserve">Great Wilbraham Parish Council </w:t>
      </w:r>
      <w:r>
        <w:rPr>
          <w:rFonts w:ascii="Arial" w:hAnsi="Arial" w:cs="Arial"/>
        </w:rPr>
        <w:t>Project to plant 6 large trees as 1</w:t>
      </w:r>
      <w:r>
        <w:rPr>
          <w:rFonts w:ascii="Arial" w:hAnsi="Arial" w:cs="Arial"/>
          <w:vertAlign w:val="superscript"/>
        </w:rPr>
        <w:t>st</w:t>
      </w:r>
      <w:r>
        <w:rPr>
          <w:rFonts w:ascii="Arial" w:hAnsi="Arial" w:cs="Arial"/>
        </w:rPr>
        <w:t xml:space="preserve"> part of four phase project</w:t>
      </w:r>
    </w:p>
    <w:p w14:paraId="0A98C262" w14:textId="4D72E09B" w:rsidR="00A8712E" w:rsidRPr="00A8712E" w:rsidRDefault="00A8712E" w:rsidP="00A8712E">
      <w:pPr>
        <w:numPr>
          <w:ilvl w:val="1"/>
          <w:numId w:val="4"/>
        </w:numPr>
        <w:spacing w:before="100" w:beforeAutospacing="1" w:after="100" w:afterAutospacing="1" w:line="240" w:lineRule="auto"/>
        <w:rPr>
          <w:rFonts w:ascii="Arial" w:hAnsi="Arial" w:cs="Arial"/>
        </w:rPr>
      </w:pPr>
      <w:r>
        <w:rPr>
          <w:rFonts w:ascii="Arial" w:hAnsi="Arial" w:cs="Arial"/>
          <w:b/>
          <w:bCs/>
        </w:rPr>
        <w:t>Cambourne Town Council    </w:t>
      </w:r>
      <w:r>
        <w:rPr>
          <w:rFonts w:ascii="Arial" w:hAnsi="Arial" w:cs="Arial"/>
          <w:color w:val="212529"/>
        </w:rPr>
        <w:t>Project to plant more than 1,200 </w:t>
      </w:r>
      <w:r>
        <w:rPr>
          <w:rFonts w:ascii="Arial" w:hAnsi="Arial" w:cs="Arial"/>
        </w:rPr>
        <w:t>trees/hedge plants</w:t>
      </w:r>
    </w:p>
    <w:p w14:paraId="5E1E0012" w14:textId="716E43EA" w:rsidR="00A8712E" w:rsidRDefault="00A8712E" w:rsidP="00A8712E">
      <w:pPr>
        <w:pStyle w:val="NormalWeb"/>
        <w:ind w:left="1440"/>
        <w:rPr>
          <w:rFonts w:ascii="Arial" w:hAnsi="Arial" w:cs="Arial"/>
        </w:rPr>
      </w:pPr>
      <w:r>
        <w:rPr>
          <w:rFonts w:ascii="Arial" w:hAnsi="Arial" w:cs="Arial"/>
        </w:rPr>
        <w:t>In January 2020, 87 parish councils were provided with vouchers to purchase up to three trees as part of a one-off ‘Three Free Trees’ scheme </w:t>
      </w:r>
    </w:p>
    <w:p w14:paraId="4CFCD58B" w14:textId="7035D01D" w:rsidR="00A8712E" w:rsidRPr="00A8712E" w:rsidRDefault="00A8712E" w:rsidP="00A8712E">
      <w:pPr>
        <w:numPr>
          <w:ilvl w:val="0"/>
          <w:numId w:val="4"/>
        </w:numPr>
        <w:spacing w:before="100" w:beforeAutospacing="1" w:after="100" w:afterAutospacing="1" w:line="240" w:lineRule="auto"/>
        <w:rPr>
          <w:rFonts w:ascii="Arial" w:hAnsi="Arial" w:cs="Arial"/>
        </w:rPr>
      </w:pPr>
      <w:r>
        <w:rPr>
          <w:rFonts w:ascii="Arial" w:hAnsi="Arial" w:cs="Arial"/>
          <w:i/>
          <w:iCs/>
        </w:rPr>
        <w:t>Copies of the official correspondences, strategy documentation or press releases covered by part 1.</w:t>
      </w:r>
      <w:r w:rsidR="00D042AF">
        <w:rPr>
          <w:rFonts w:ascii="Arial" w:hAnsi="Arial" w:cs="Arial"/>
          <w:i/>
          <w:iCs/>
        </w:rPr>
        <w:t xml:space="preserve"> </w:t>
      </w:r>
      <w:proofErr w:type="gramStart"/>
      <w:r w:rsidRPr="00A8712E">
        <w:rPr>
          <w:rFonts w:ascii="Arial" w:hAnsi="Arial" w:cs="Arial"/>
          <w:i/>
          <w:iCs/>
        </w:rPr>
        <w:t>See</w:t>
      </w:r>
      <w:proofErr w:type="gramEnd"/>
      <w:r w:rsidRPr="00A8712E">
        <w:rPr>
          <w:rFonts w:ascii="Arial" w:hAnsi="Arial" w:cs="Arial"/>
          <w:i/>
          <w:iCs/>
        </w:rPr>
        <w:t xml:space="preserve"> </w:t>
      </w:r>
    </w:p>
    <w:p w14:paraId="7E8095CE" w14:textId="612C8DAA" w:rsidR="00A8712E" w:rsidRDefault="00D042AF" w:rsidP="00A8712E">
      <w:pPr>
        <w:pStyle w:val="NormalWeb"/>
        <w:ind w:left="720"/>
        <w:rPr>
          <w:rFonts w:ascii="Arial" w:hAnsi="Arial" w:cs="Arial"/>
        </w:rPr>
      </w:pPr>
      <w:hyperlink r:id="rId8" w:history="1">
        <w:r w:rsidR="00A8712E">
          <w:rPr>
            <w:rStyle w:val="Hyperlink"/>
            <w:rFonts w:ascii="Arial" w:hAnsi="Arial" w:cs="Arial"/>
          </w:rPr>
          <w:t>https://www.scambs.gov.uk/community-development/grants/zero-carbon-communities-grant/</w:t>
        </w:r>
      </w:hyperlink>
    </w:p>
    <w:p w14:paraId="68C394BD" w14:textId="3F6B1E72" w:rsidR="00A8712E" w:rsidRDefault="00D042AF" w:rsidP="00A8712E">
      <w:pPr>
        <w:pStyle w:val="NormalWeb"/>
        <w:ind w:left="720"/>
        <w:rPr>
          <w:rFonts w:ascii="Arial" w:hAnsi="Arial" w:cs="Arial"/>
        </w:rPr>
      </w:pPr>
      <w:hyperlink r:id="rId9" w:history="1">
        <w:r w:rsidR="00A8712E">
          <w:rPr>
            <w:rStyle w:val="Hyperlink"/>
            <w:rFonts w:ascii="Arial" w:hAnsi="Arial" w:cs="Arial"/>
          </w:rPr>
          <w:t>https://www.scambs.gov.uk/zero-carbon-communities-grant-scheme-boosts-cambourne-planting/</w:t>
        </w:r>
      </w:hyperlink>
      <w:r w:rsidR="00A8712E">
        <w:rPr>
          <w:rFonts w:ascii="Arial" w:hAnsi="Arial" w:cs="Arial"/>
          <w:color w:val="18643D"/>
          <w:shd w:val="clear" w:color="auto" w:fill="F8F9FA"/>
        </w:rPr>
        <w:t> </w:t>
      </w:r>
    </w:p>
    <w:p w14:paraId="2CF9506A" w14:textId="0CAA3328" w:rsidR="00A8712E" w:rsidRDefault="00D042AF" w:rsidP="00A8712E">
      <w:pPr>
        <w:pStyle w:val="NormalWeb"/>
        <w:ind w:left="720"/>
        <w:rPr>
          <w:rFonts w:ascii="Arial" w:hAnsi="Arial" w:cs="Arial"/>
        </w:rPr>
      </w:pPr>
      <w:hyperlink r:id="rId10" w:history="1">
        <w:r w:rsidR="00A8712E">
          <w:rPr>
            <w:rStyle w:val="Hyperlink"/>
            <w:rFonts w:ascii="Arial" w:hAnsi="Arial" w:cs="Arial"/>
          </w:rPr>
          <w:t>https://www.scambs.gov.uk/proposals-to-help-communities-target-zero-carbon-announced/</w:t>
        </w:r>
      </w:hyperlink>
    </w:p>
    <w:p w14:paraId="486D6210" w14:textId="7E7339C4" w:rsidR="00A8712E" w:rsidRDefault="00D042AF" w:rsidP="00A8712E">
      <w:pPr>
        <w:pStyle w:val="NormalWeb"/>
        <w:ind w:left="720"/>
        <w:rPr>
          <w:rFonts w:ascii="Arial" w:hAnsi="Arial" w:cs="Arial"/>
        </w:rPr>
      </w:pPr>
      <w:hyperlink r:id="rId11" w:history="1">
        <w:r w:rsidR="00A8712E">
          <w:rPr>
            <w:rStyle w:val="Hyperlink"/>
            <w:rFonts w:ascii="Arial" w:hAnsi="Arial" w:cs="Arial"/>
          </w:rPr>
          <w:t>https://www.scambs.gov.uk/projects-supporting-south-cambridgeshire-to-become-zero-carbon-awarded-120-959/</w:t>
        </w:r>
      </w:hyperlink>
    </w:p>
    <w:p w14:paraId="4D73FAC8" w14:textId="0D11530A" w:rsidR="00A8712E" w:rsidRDefault="00D042AF" w:rsidP="00A8712E">
      <w:pPr>
        <w:pStyle w:val="NormalWeb"/>
        <w:ind w:left="720"/>
        <w:rPr>
          <w:rFonts w:ascii="Arial" w:hAnsi="Arial" w:cs="Arial"/>
        </w:rPr>
      </w:pPr>
      <w:hyperlink r:id="rId12" w:history="1">
        <w:r w:rsidR="00A8712E">
          <w:rPr>
            <w:rStyle w:val="Hyperlink"/>
            <w:rFonts w:ascii="Arial" w:hAnsi="Arial" w:cs="Arial"/>
          </w:rPr>
          <w:t>https://www.scambs.gov.uk/climate-change/three-free-trees/</w:t>
        </w:r>
      </w:hyperlink>
      <w:r w:rsidR="00A8712E">
        <w:rPr>
          <w:rFonts w:ascii="Arial" w:hAnsi="Arial" w:cs="Arial"/>
          <w:i/>
          <w:iCs/>
        </w:rPr>
        <w:t> </w:t>
      </w:r>
    </w:p>
    <w:p w14:paraId="7568BB45" w14:textId="77777777" w:rsidR="00A8712E" w:rsidRDefault="00A8712E" w:rsidP="00A8712E">
      <w:pPr>
        <w:numPr>
          <w:ilvl w:val="0"/>
          <w:numId w:val="4"/>
        </w:numPr>
        <w:spacing w:before="100" w:beforeAutospacing="1" w:after="100" w:afterAutospacing="1" w:line="240" w:lineRule="auto"/>
        <w:rPr>
          <w:rFonts w:ascii="Arial" w:hAnsi="Arial" w:cs="Arial"/>
        </w:rPr>
      </w:pPr>
      <w:r>
        <w:rPr>
          <w:rFonts w:ascii="Arial" w:hAnsi="Arial" w:cs="Arial"/>
          <w:i/>
          <w:iCs/>
        </w:rPr>
        <w:t>A copy of any planning and strategy documents for the projects covered by part 1, which includes details of who is carrying out a project, how much it costs, where it is taking place and the reasons behind it taking place.</w:t>
      </w:r>
    </w:p>
    <w:p w14:paraId="6FCE367F" w14:textId="0515C9E2" w:rsidR="00A8712E" w:rsidRDefault="00A8712E" w:rsidP="00A8712E">
      <w:pPr>
        <w:pStyle w:val="NormalWeb"/>
        <w:ind w:left="720"/>
        <w:rPr>
          <w:rFonts w:ascii="Arial" w:hAnsi="Arial" w:cs="Arial"/>
        </w:rPr>
      </w:pPr>
      <w:r>
        <w:rPr>
          <w:rFonts w:ascii="Arial" w:hAnsi="Arial" w:cs="Arial"/>
        </w:rPr>
        <w:t>Not applicable – the projects covered in part 1 are not covered in planning and strategy documents. </w:t>
      </w:r>
    </w:p>
    <w:p w14:paraId="550DA776" w14:textId="77777777" w:rsidR="00A8712E" w:rsidRDefault="00A8712E" w:rsidP="00A8712E">
      <w:pPr>
        <w:numPr>
          <w:ilvl w:val="0"/>
          <w:numId w:val="4"/>
        </w:numPr>
        <w:spacing w:before="100" w:beforeAutospacing="1" w:after="100" w:afterAutospacing="1" w:line="240" w:lineRule="auto"/>
        <w:rPr>
          <w:rFonts w:ascii="Arial" w:hAnsi="Arial" w:cs="Arial"/>
        </w:rPr>
      </w:pPr>
      <w:r>
        <w:rPr>
          <w:rFonts w:ascii="Arial" w:hAnsi="Arial" w:cs="Arial"/>
          <w:i/>
          <w:iCs/>
        </w:rPr>
        <w:t>Details of any tree-planting projects covered by part 1 that is specifically being used in a carbon offsetting project by the council, where the carbon absorption of trees is being matched with emission of carbon elsewhere.</w:t>
      </w:r>
    </w:p>
    <w:p w14:paraId="75695648" w14:textId="3797A9B8" w:rsidR="00A8712E" w:rsidRDefault="00A8712E" w:rsidP="00A8712E">
      <w:pPr>
        <w:pStyle w:val="NormalWeb"/>
        <w:ind w:left="720"/>
        <w:rPr>
          <w:rFonts w:ascii="Arial" w:hAnsi="Arial" w:cs="Arial"/>
        </w:rPr>
      </w:pPr>
      <w:r>
        <w:rPr>
          <w:rFonts w:ascii="Arial" w:hAnsi="Arial" w:cs="Arial"/>
        </w:rPr>
        <w:t>Not applicable </w:t>
      </w:r>
    </w:p>
    <w:p w14:paraId="16CB5BBE" w14:textId="34D29633" w:rsidR="00A8712E" w:rsidRPr="00A8712E" w:rsidRDefault="00A8712E" w:rsidP="00A8712E">
      <w:pPr>
        <w:numPr>
          <w:ilvl w:val="0"/>
          <w:numId w:val="4"/>
        </w:numPr>
        <w:spacing w:before="100" w:beforeAutospacing="1" w:after="100" w:afterAutospacing="1" w:line="240" w:lineRule="auto"/>
        <w:rPr>
          <w:rFonts w:ascii="Arial" w:hAnsi="Arial" w:cs="Arial"/>
        </w:rPr>
      </w:pPr>
      <w:r>
        <w:rPr>
          <w:rFonts w:ascii="Arial" w:hAnsi="Arial" w:cs="Arial"/>
          <w:i/>
          <w:iCs/>
        </w:rPr>
        <w:t xml:space="preserve">Details of any schemes that are in place to ensure the protection of the tree planting projects covered by part 1 - including any guarantees against the risk of them being chopped down, and any guarantees about their being replaced should they die. </w:t>
      </w:r>
      <w:r w:rsidRPr="00A8712E">
        <w:rPr>
          <w:rFonts w:ascii="Arial" w:hAnsi="Arial" w:cs="Arial"/>
        </w:rPr>
        <w:t> </w:t>
      </w:r>
    </w:p>
    <w:p w14:paraId="396BBA49" w14:textId="09BA305E" w:rsidR="00A54FC2" w:rsidRPr="00A8712E" w:rsidRDefault="00A8712E" w:rsidP="00A8712E">
      <w:pPr>
        <w:pStyle w:val="NormalWeb"/>
        <w:rPr>
          <w:rFonts w:ascii="Arial" w:hAnsi="Arial" w:cs="Arial"/>
        </w:rPr>
      </w:pPr>
      <w:r>
        <w:rPr>
          <w:rFonts w:ascii="Arial" w:hAnsi="Arial" w:cs="Arial"/>
        </w:rPr>
        <w:lastRenderedPageBreak/>
        <w:t>No such schemes are in place.</w:t>
      </w:r>
    </w:p>
    <w:sectPr w:rsidR="00A54FC2" w:rsidRPr="00A8712E"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D3F96"/>
    <w:multiLevelType w:val="multilevel"/>
    <w:tmpl w:val="1C0C3C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27"/>
    <w:rsid w:val="0001758E"/>
    <w:rsid w:val="00054424"/>
    <w:rsid w:val="000827C5"/>
    <w:rsid w:val="000A0B5A"/>
    <w:rsid w:val="000F345F"/>
    <w:rsid w:val="00124143"/>
    <w:rsid w:val="00163A54"/>
    <w:rsid w:val="0018218C"/>
    <w:rsid w:val="00193B87"/>
    <w:rsid w:val="001B1DA8"/>
    <w:rsid w:val="0021066B"/>
    <w:rsid w:val="00230284"/>
    <w:rsid w:val="0023454B"/>
    <w:rsid w:val="002A649C"/>
    <w:rsid w:val="002B40A5"/>
    <w:rsid w:val="002B6A19"/>
    <w:rsid w:val="002F608A"/>
    <w:rsid w:val="003458D6"/>
    <w:rsid w:val="003475B9"/>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B36FB"/>
    <w:rsid w:val="005E36BC"/>
    <w:rsid w:val="005E6B03"/>
    <w:rsid w:val="00635CB3"/>
    <w:rsid w:val="00636305"/>
    <w:rsid w:val="006411F4"/>
    <w:rsid w:val="0064265E"/>
    <w:rsid w:val="006474BD"/>
    <w:rsid w:val="00673E87"/>
    <w:rsid w:val="006B2D12"/>
    <w:rsid w:val="00793E5C"/>
    <w:rsid w:val="00844D36"/>
    <w:rsid w:val="00892287"/>
    <w:rsid w:val="008925C0"/>
    <w:rsid w:val="008C4FC9"/>
    <w:rsid w:val="008D3F16"/>
    <w:rsid w:val="00906642"/>
    <w:rsid w:val="009176BA"/>
    <w:rsid w:val="009464C6"/>
    <w:rsid w:val="00951CF9"/>
    <w:rsid w:val="009942B2"/>
    <w:rsid w:val="009C3314"/>
    <w:rsid w:val="009C3CBD"/>
    <w:rsid w:val="009C55C2"/>
    <w:rsid w:val="009E71EF"/>
    <w:rsid w:val="00A30946"/>
    <w:rsid w:val="00A3410A"/>
    <w:rsid w:val="00A54FC2"/>
    <w:rsid w:val="00A75F42"/>
    <w:rsid w:val="00A8712E"/>
    <w:rsid w:val="00A97C28"/>
    <w:rsid w:val="00AA0061"/>
    <w:rsid w:val="00AA75A8"/>
    <w:rsid w:val="00AB3D05"/>
    <w:rsid w:val="00AD3CA2"/>
    <w:rsid w:val="00B37D20"/>
    <w:rsid w:val="00B8688D"/>
    <w:rsid w:val="00B9509B"/>
    <w:rsid w:val="00C36D54"/>
    <w:rsid w:val="00C907F8"/>
    <w:rsid w:val="00CA5AC0"/>
    <w:rsid w:val="00CB3CC7"/>
    <w:rsid w:val="00CD0422"/>
    <w:rsid w:val="00D0070C"/>
    <w:rsid w:val="00D042AF"/>
    <w:rsid w:val="00D16D6D"/>
    <w:rsid w:val="00D3055C"/>
    <w:rsid w:val="00D368CA"/>
    <w:rsid w:val="00D621E2"/>
    <w:rsid w:val="00D80225"/>
    <w:rsid w:val="00D80ED3"/>
    <w:rsid w:val="00DA5C28"/>
    <w:rsid w:val="00DB009A"/>
    <w:rsid w:val="00DB4D88"/>
    <w:rsid w:val="00E27F36"/>
    <w:rsid w:val="00E464B2"/>
    <w:rsid w:val="00E710F0"/>
    <w:rsid w:val="00E7120F"/>
    <w:rsid w:val="00E9537A"/>
    <w:rsid w:val="00E973EA"/>
    <w:rsid w:val="00EB5560"/>
    <w:rsid w:val="00ED0633"/>
    <w:rsid w:val="00F241C7"/>
    <w:rsid w:val="00F3457D"/>
    <w:rsid w:val="00F34D71"/>
    <w:rsid w:val="00F35EA4"/>
    <w:rsid w:val="00F51727"/>
    <w:rsid w:val="00FC06EB"/>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A2E7703-7F71-42EF-9531-35026449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A97C28"/>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C28"/>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9C3CBD"/>
    <w:pPr>
      <w:spacing w:after="0" w:line="312" w:lineRule="auto"/>
    </w:pPr>
    <w:rPr>
      <w:rFonts w:cstheme="minorHAnsi"/>
      <w:color w:val="444444"/>
      <w:sz w:val="24"/>
      <w:szCs w:val="24"/>
      <w:shd w:val="clear" w:color="auto" w:fill="F0F0F0"/>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1">
    <w:name w:val="Unresolved Mention1"/>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unhideWhenUsed/>
    <w:rsid w:val="00906642"/>
    <w:pPr>
      <w:spacing w:before="100" w:beforeAutospacing="1" w:after="100" w:afterAutospacing="1" w:line="240" w:lineRule="auto"/>
    </w:pPr>
    <w:rPr>
      <w:rFonts w:ascii="Times New Roman" w:hAnsi="Times New Roman" w:cs="Times New Roman"/>
      <w:szCs w:val="24"/>
      <w:lang w:val="en-US"/>
    </w:rPr>
  </w:style>
  <w:style w:type="character" w:customStyle="1" w:styleId="fieldvalue">
    <w:name w:val="fieldvalue"/>
    <w:basedOn w:val="DefaultParagraphFont"/>
    <w:rsid w:val="00D1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73861">
      <w:bodyDiv w:val="1"/>
      <w:marLeft w:val="0"/>
      <w:marRight w:val="0"/>
      <w:marTop w:val="0"/>
      <w:marBottom w:val="0"/>
      <w:divBdr>
        <w:top w:val="none" w:sz="0" w:space="0" w:color="auto"/>
        <w:left w:val="none" w:sz="0" w:space="0" w:color="auto"/>
        <w:bottom w:val="none" w:sz="0" w:space="0" w:color="auto"/>
        <w:right w:val="none" w:sz="0" w:space="0" w:color="auto"/>
      </w:divBdr>
    </w:div>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986670776">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639797646">
      <w:bodyDiv w:val="1"/>
      <w:marLeft w:val="0"/>
      <w:marRight w:val="0"/>
      <w:marTop w:val="0"/>
      <w:marBottom w:val="0"/>
      <w:divBdr>
        <w:top w:val="none" w:sz="0" w:space="0" w:color="auto"/>
        <w:left w:val="none" w:sz="0" w:space="0" w:color="auto"/>
        <w:bottom w:val="none" w:sz="0" w:space="0" w:color="auto"/>
        <w:right w:val="none" w:sz="0" w:space="0" w:color="auto"/>
      </w:divBdr>
    </w:div>
    <w:div w:id="175813725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
    <w:div w:id="20072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community-development/grants/zero-carbon-communities-gran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ambs.gov.uk/climate-change/three-free-tr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ambs.gov.uk/projects-supporting-south-cambridgeshire-to-become-zero-carbon-awarded-120-959/" TargetMode="External"/><Relationship Id="rId5" Type="http://schemas.openxmlformats.org/officeDocument/2006/relationships/styles" Target="styles.xml"/><Relationship Id="rId10" Type="http://schemas.openxmlformats.org/officeDocument/2006/relationships/hyperlink" Target="https://www.scambs.gov.uk/proposals-to-help-communities-target-zero-carbon-announced/" TargetMode="External"/><Relationship Id="rId4" Type="http://schemas.openxmlformats.org/officeDocument/2006/relationships/numbering" Target="numbering.xml"/><Relationship Id="rId9" Type="http://schemas.openxmlformats.org/officeDocument/2006/relationships/hyperlink" Target="https://www.scambs.gov.uk/zero-carbon-communities-grant-scheme-boosts-cambourne-plan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88EAD-67EB-485C-A957-CA17704E7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Snow Lauryn</cp:lastModifiedBy>
  <cp:revision>9</cp:revision>
  <cp:lastPrinted>2020-01-27T09:37:00Z</cp:lastPrinted>
  <dcterms:created xsi:type="dcterms:W3CDTF">2020-05-18T11:09:00Z</dcterms:created>
  <dcterms:modified xsi:type="dcterms:W3CDTF">2020-05-19T08:11:00Z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