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BED" w14:textId="2877EADB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71</w:t>
      </w:r>
      <w:r w:rsidR="000B4521">
        <w:t>19 – Tax and revenues, business rates</w:t>
      </w:r>
    </w:p>
    <w:p w14:paraId="1B79AB9A" w14:textId="08B23BB3" w:rsidR="000B4521" w:rsidRPr="000B4521" w:rsidRDefault="000B4521" w:rsidP="00140DD9">
      <w:pPr>
        <w:pStyle w:val="NoSpacing"/>
      </w:pPr>
      <w:r>
        <w:t xml:space="preserve">(SCDC) 1 High Street, </w:t>
      </w:r>
      <w:proofErr w:type="spellStart"/>
      <w:r>
        <w:t>Teversham</w:t>
      </w:r>
      <w:proofErr w:type="spellEnd"/>
      <w:r>
        <w:t xml:space="preserve"> Cambridge, Cambridgeshire, CB1 9AS (Site)</w:t>
      </w:r>
      <w:r>
        <w:br/>
      </w:r>
      <w:r>
        <w:br/>
        <w:t>Please could you provide the following information in respect of the Site:</w:t>
      </w:r>
      <w:r>
        <w:br/>
      </w:r>
      <w:r>
        <w:br/>
        <w:t xml:space="preserve">1. Please confirm the name of the individual or entity liable to pay </w:t>
      </w:r>
      <w:proofErr w:type="gramStart"/>
      <w:r>
        <w:t>non domestic</w:t>
      </w:r>
      <w:proofErr w:type="gramEnd"/>
      <w:r>
        <w:t xml:space="preserve"> rates in respect of the Site from: 5 April 2017 and 18 April 2018.</w:t>
      </w:r>
      <w:r>
        <w:br/>
      </w:r>
      <w:r>
        <w:br/>
        <w:t xml:space="preserve">2. If more than one individual or entity is liable to pay </w:t>
      </w:r>
      <w:proofErr w:type="gramStart"/>
      <w:r>
        <w:t>non domestic</w:t>
      </w:r>
      <w:proofErr w:type="gramEnd"/>
      <w:r>
        <w:t xml:space="preserve"> rates in respect of the Site, please can you confirm:</w:t>
      </w:r>
      <w:r>
        <w:br/>
        <w:t>a. The name of each individual/entity</w:t>
      </w:r>
      <w:r>
        <w:br/>
        <w:t>b. The period in respect of which that individual/entity was liable for the payment of non-domestic rates.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20B7D6A0" w14:textId="5D1B2C7C" w:rsidR="00C9331A" w:rsidRPr="00140DD9" w:rsidRDefault="00140DD9" w:rsidP="00140DD9">
      <w:pPr>
        <w:pStyle w:val="NoSpacing"/>
      </w:pPr>
      <w:proofErr w:type="spellStart"/>
      <w:r w:rsidRPr="00140DD9">
        <w:t>Teversham</w:t>
      </w:r>
      <w:proofErr w:type="spellEnd"/>
      <w:r w:rsidRPr="00140DD9">
        <w:t xml:space="preserve"> Ltd was responsible for the business rates charges throughout the queried period.</w:t>
      </w:r>
      <w:r w:rsidR="00587EA0" w:rsidRPr="00140DD9">
        <w:t xml:space="preserve"> </w:t>
      </w:r>
    </w:p>
    <w:sectPr w:rsidR="00C9331A" w:rsidRPr="00140DD9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758E"/>
    <w:rsid w:val="00054424"/>
    <w:rsid w:val="000A0B5A"/>
    <w:rsid w:val="000B4521"/>
    <w:rsid w:val="0011479A"/>
    <w:rsid w:val="00124143"/>
    <w:rsid w:val="00140DD9"/>
    <w:rsid w:val="0018218C"/>
    <w:rsid w:val="00193B87"/>
    <w:rsid w:val="001B1DA8"/>
    <w:rsid w:val="0021066B"/>
    <w:rsid w:val="00230284"/>
    <w:rsid w:val="0023454B"/>
    <w:rsid w:val="002A649C"/>
    <w:rsid w:val="002B6A19"/>
    <w:rsid w:val="002F608A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87EA0"/>
    <w:rsid w:val="005915BC"/>
    <w:rsid w:val="005B36FB"/>
    <w:rsid w:val="005E36BC"/>
    <w:rsid w:val="005E6B03"/>
    <w:rsid w:val="00635CB3"/>
    <w:rsid w:val="00636305"/>
    <w:rsid w:val="00640674"/>
    <w:rsid w:val="006411F4"/>
    <w:rsid w:val="0064265E"/>
    <w:rsid w:val="006474BD"/>
    <w:rsid w:val="006B2D12"/>
    <w:rsid w:val="00793E5C"/>
    <w:rsid w:val="007D533B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74116"/>
    <w:rsid w:val="009C3314"/>
    <w:rsid w:val="009C55C2"/>
    <w:rsid w:val="009E71EF"/>
    <w:rsid w:val="00A148DA"/>
    <w:rsid w:val="00A30946"/>
    <w:rsid w:val="00A3410A"/>
    <w:rsid w:val="00A54FC2"/>
    <w:rsid w:val="00A75F42"/>
    <w:rsid w:val="00AA0061"/>
    <w:rsid w:val="00AA75A8"/>
    <w:rsid w:val="00AB3D05"/>
    <w:rsid w:val="00B37D20"/>
    <w:rsid w:val="00B9509B"/>
    <w:rsid w:val="00BA3E79"/>
    <w:rsid w:val="00C36D54"/>
    <w:rsid w:val="00C907F8"/>
    <w:rsid w:val="00C9331A"/>
    <w:rsid w:val="00CA5AC0"/>
    <w:rsid w:val="00CB3CC7"/>
    <w:rsid w:val="00CC32A5"/>
    <w:rsid w:val="00CD0422"/>
    <w:rsid w:val="00CF1389"/>
    <w:rsid w:val="00D16D6D"/>
    <w:rsid w:val="00D3055C"/>
    <w:rsid w:val="00D368CA"/>
    <w:rsid w:val="00D621E2"/>
    <w:rsid w:val="00D80225"/>
    <w:rsid w:val="00D80ED3"/>
    <w:rsid w:val="00DA5C28"/>
    <w:rsid w:val="00DB009A"/>
    <w:rsid w:val="00DB4D88"/>
    <w:rsid w:val="00E464B2"/>
    <w:rsid w:val="00E710F0"/>
    <w:rsid w:val="00E7120F"/>
    <w:rsid w:val="00E9537A"/>
    <w:rsid w:val="00E973EA"/>
    <w:rsid w:val="00EB5560"/>
    <w:rsid w:val="00ED0633"/>
    <w:rsid w:val="00F241C7"/>
    <w:rsid w:val="00F3457D"/>
    <w:rsid w:val="00F35EA4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40DD9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  <w:style w:type="character" w:styleId="UnresolvedMention">
    <w:name w:val="Unresolved Mention"/>
    <w:basedOn w:val="DefaultParagraphFont"/>
    <w:uiPriority w:val="99"/>
    <w:semiHidden/>
    <w:unhideWhenUsed/>
    <w:rsid w:val="0058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5</cp:revision>
  <cp:lastPrinted>2020-01-27T09:37:00Z</cp:lastPrinted>
  <dcterms:created xsi:type="dcterms:W3CDTF">2020-05-04T10:59:00Z</dcterms:created>
  <dcterms:modified xsi:type="dcterms:W3CDTF">2020-05-04T11:04:00Z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