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6EAB3024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74038">
        <w:t xml:space="preserve"> 7086 – Environmental health, food hygiene</w:t>
      </w:r>
    </w:p>
    <w:p w14:paraId="187EBAA5" w14:textId="08336B47" w:rsidR="00A54FC2" w:rsidRPr="00374038" w:rsidRDefault="00374038" w:rsidP="00374038">
      <w:pPr>
        <w:pStyle w:val="NoSpacing"/>
      </w:pPr>
      <w:r w:rsidRPr="00374038">
        <w:t xml:space="preserve">(SCDC) Food Hygiene Report Request: Dolphin, </w:t>
      </w:r>
      <w:proofErr w:type="spellStart"/>
      <w:r w:rsidRPr="00374038">
        <w:t>Melbourn</w:t>
      </w:r>
      <w:proofErr w:type="spellEnd"/>
      <w:r w:rsidRPr="00374038">
        <w:t>, SG8 6AP</w:t>
      </w:r>
      <w:r w:rsidRPr="00374038">
        <w:br/>
      </w:r>
      <w:r w:rsidRPr="00374038">
        <w:br/>
        <w:t>Please could you send me a copy of the Food Hygiene report from the last visit:</w:t>
      </w:r>
      <w:r>
        <w:br/>
      </w:r>
      <w:r w:rsidR="00A54FC2" w:rsidRPr="00374038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25977E34" w:rsidR="00A54FC2" w:rsidRPr="00A54FC2" w:rsidRDefault="00374038" w:rsidP="00374038">
      <w:pPr>
        <w:pStyle w:val="NoSpacing"/>
      </w:pPr>
      <w:r>
        <w:t>Report supplied</w:t>
      </w:r>
      <w:bookmarkStart w:id="0" w:name="_GoBack"/>
      <w:bookmarkEnd w:id="0"/>
      <w:r w:rsidR="00A54FC2">
        <w:br/>
      </w:r>
    </w:p>
    <w:sectPr w:rsidR="00A54FC2" w:rsidRPr="00A54FC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4038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374038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374038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2020-04-14T07:34:00Z</dcterms:created>
  <dcterms:modified xsi:type="dcterms:W3CDTF">2020-04-14T07:34:00Z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