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1B9A5" w14:textId="56B5D81F" w:rsidR="00E300FD" w:rsidRDefault="0057626C" w:rsidP="009E71EF">
      <w:pPr>
        <w:pStyle w:val="Heading1"/>
        <w:jc w:val="center"/>
      </w:pPr>
      <w:r>
        <w:t>R</w:t>
      </w:r>
      <w:r w:rsidR="00E7120F">
        <w:t>eques</w:t>
      </w:r>
      <w:r w:rsidR="00A3410A">
        <w:t>t</w:t>
      </w:r>
      <w:r w:rsidR="00E300FD">
        <w:t xml:space="preserve"> 6916</w:t>
      </w:r>
      <w:r w:rsidR="00F02B61">
        <w:t xml:space="preserve"> –</w:t>
      </w:r>
      <w:r w:rsidR="00595B51">
        <w:t xml:space="preserve"> EH</w:t>
      </w:r>
      <w:r w:rsidR="00F02B61">
        <w:t>,</w:t>
      </w:r>
      <w:r w:rsidR="00E300FD">
        <w:t xml:space="preserve"> anti-social behaviour</w:t>
      </w:r>
    </w:p>
    <w:p w14:paraId="4EE69BED" w14:textId="4A82C086" w:rsidR="00376A5E" w:rsidRDefault="00595B51" w:rsidP="00595B51">
      <w:pPr>
        <w:pStyle w:val="NoSpacing"/>
      </w:pPr>
      <w:r w:rsidRPr="00595B51">
        <w:t>(SCDC) Low level crime - Anti-social Behaviour Crime &amp; Policing Act 2014</w:t>
      </w:r>
      <w:r>
        <w:br/>
      </w:r>
      <w:r w:rsidRPr="00595B51">
        <w:br/>
        <w:t xml:space="preserve">Q1) The total number of formal complaints registered with your council for low level crime including but not limited to; </w:t>
      </w:r>
      <w:r w:rsidRPr="00595B51">
        <w:br/>
        <w:t>excessive noise, anti-social behaviour (hate crimes), intimidation, drunkenness &amp; drugs, petty vandalism in the following years?</w:t>
      </w:r>
      <w:r w:rsidRPr="00595B51">
        <w:br/>
        <w:t>a) 2016/17</w:t>
      </w:r>
      <w:r w:rsidRPr="00595B51">
        <w:br/>
        <w:t>b) 2017/18</w:t>
      </w:r>
      <w:r w:rsidRPr="00595B51">
        <w:br/>
        <w:t>c) 2018/19</w:t>
      </w:r>
      <w:r w:rsidRPr="00595B51">
        <w:br/>
      </w:r>
      <w:r w:rsidRPr="00595B51">
        <w:br/>
        <w:t>Q2) How many formal complaints noted above did your council actively go on to investigate? Please respond for each financial year</w:t>
      </w:r>
      <w:r w:rsidRPr="00595B51">
        <w:br/>
        <w:t>a) 2016/17</w:t>
      </w:r>
      <w:r w:rsidRPr="00595B51">
        <w:br/>
        <w:t>b) 2017/18</w:t>
      </w:r>
      <w:r w:rsidRPr="00595B51">
        <w:br/>
        <w:t>c) 2018/19</w:t>
      </w:r>
      <w:r w:rsidRPr="00595B51">
        <w:br/>
      </w:r>
      <w:r w:rsidRPr="00595B51">
        <w:br/>
        <w:t>Q3) If possible please provide a breakdown of these formal complaints from Q1 and how many were actively investigated from Q2. Please respond for each financial year 2016/17, 2017/18, 2018/19</w:t>
      </w:r>
      <w:r w:rsidRPr="00595B51">
        <w:br/>
        <w:t>a) excessive noise</w:t>
      </w:r>
      <w:r w:rsidRPr="00595B51">
        <w:br/>
        <w:t xml:space="preserve">b) anti-social behaviour </w:t>
      </w:r>
      <w:r w:rsidRPr="00595B51">
        <w:br/>
        <w:t>c) intimidation</w:t>
      </w:r>
      <w:r w:rsidRPr="00595B51">
        <w:br/>
        <w:t>d) drunkenness &amp; drugs</w:t>
      </w:r>
      <w:r w:rsidRPr="00595B51">
        <w:br/>
        <w:t>e) petty vandalism</w:t>
      </w:r>
      <w:r>
        <w:br/>
      </w:r>
      <w:r w:rsidRPr="00595B51">
        <w:br/>
        <w:t>Q4 Of all incidents investigated in Question 2, how many times did your council take further action including (but not limited to) an ASB Case Review, community protection notices and public spaces protection orders and fines? Please respond for each financial year</w:t>
      </w:r>
      <w:r w:rsidRPr="00595B51">
        <w:br/>
        <w:t>a) 2016/17</w:t>
      </w:r>
      <w:r w:rsidRPr="00595B51">
        <w:br/>
        <w:t>b) 2017/18</w:t>
      </w:r>
      <w:r w:rsidRPr="00595B51">
        <w:br/>
        <w:t>c) 2018/19</w:t>
      </w:r>
      <w:r>
        <w:br/>
      </w:r>
      <w:r w:rsidRPr="00595B51">
        <w:br/>
        <w:t>Q5) How much money has your council paid in compensation for complaints not followed through with appropriate action as in Q2 &amp; Q4, or within the proper time frame in the following years?</w:t>
      </w:r>
      <w:r w:rsidRPr="00595B51">
        <w:br/>
      </w:r>
      <w:r w:rsidRPr="00595B51">
        <w:lastRenderedPageBreak/>
        <w:t>a) 2016/17</w:t>
      </w:r>
      <w:r w:rsidRPr="00595B51">
        <w:br/>
        <w:t>b) 2017/18</w:t>
      </w:r>
      <w:r w:rsidRPr="00595B51">
        <w:br/>
        <w:t>c) 2018/19</w:t>
      </w:r>
      <w:r w:rsidR="00F02B61">
        <w:t xml:space="preserve"> </w:t>
      </w:r>
    </w:p>
    <w:p w14:paraId="009C758C" w14:textId="7BB2B337" w:rsidR="00376A5E" w:rsidRDefault="00376A5E" w:rsidP="00376A5E">
      <w:pPr>
        <w:pStyle w:val="Heading2"/>
      </w:pPr>
      <w:r w:rsidRPr="00376A5E">
        <w:t>Re</w:t>
      </w:r>
      <w:r w:rsidR="001B1DA8">
        <w:t>sponse</w:t>
      </w:r>
    </w:p>
    <w:p w14:paraId="35DF87AF" w14:textId="77777777" w:rsidR="00E14A0B" w:rsidRDefault="00E14A0B" w:rsidP="00E14A0B">
      <w:pPr>
        <w:pStyle w:val="NoSpacing"/>
      </w:pPr>
      <w:r>
        <w:t>Q1) The total number of formal complaints registered with your council for low level crime including but not limited to; excessive noise, anti-social behaviour (hate crimes), intimidation, drunkenness &amp; drugs, petty vandalism in the following years?</w:t>
      </w:r>
    </w:p>
    <w:p w14:paraId="5B652468" w14:textId="77777777" w:rsidR="00E14A0B" w:rsidRPr="00866226" w:rsidRDefault="00E14A0B" w:rsidP="00E14A0B">
      <w:pPr>
        <w:pStyle w:val="NoSpacing"/>
        <w:rPr>
          <w:rFonts w:eastAsia="Times New Roman"/>
          <w:b/>
          <w:bCs/>
          <w:color w:val="FF0000"/>
        </w:rPr>
      </w:pPr>
      <w:r w:rsidRPr="00866226">
        <w:rPr>
          <w:rFonts w:eastAsia="Times New Roman"/>
          <w:b/>
          <w:bCs/>
        </w:rPr>
        <w:t xml:space="preserve">2016/17 </w:t>
      </w:r>
    </w:p>
    <w:p w14:paraId="78C4C75A" w14:textId="52E9D99B" w:rsidR="00E14A0B" w:rsidRPr="00E14A0B" w:rsidRDefault="00E14A0B" w:rsidP="00E14A0B">
      <w:pPr>
        <w:pStyle w:val="NoSpacing"/>
        <w:rPr>
          <w:rFonts w:eastAsia="Times New Roman"/>
        </w:rPr>
      </w:pPr>
      <w:r>
        <w:rPr>
          <w:rFonts w:eastAsia="Times New Roman"/>
        </w:rPr>
        <w:t>69</w:t>
      </w:r>
    </w:p>
    <w:p w14:paraId="3020B3E5" w14:textId="77777777" w:rsidR="00E14A0B" w:rsidRPr="00866226" w:rsidRDefault="00E14A0B" w:rsidP="00E14A0B">
      <w:pPr>
        <w:pStyle w:val="NoSpacing"/>
        <w:rPr>
          <w:rFonts w:eastAsia="Times New Roman"/>
          <w:b/>
          <w:bCs/>
        </w:rPr>
      </w:pPr>
      <w:r w:rsidRPr="00866226">
        <w:rPr>
          <w:rFonts w:eastAsia="Times New Roman"/>
          <w:b/>
          <w:bCs/>
        </w:rPr>
        <w:t xml:space="preserve">2017/18 </w:t>
      </w:r>
    </w:p>
    <w:p w14:paraId="7CF72D1A" w14:textId="704DFA14" w:rsidR="00E14A0B" w:rsidRPr="00E14A0B" w:rsidRDefault="00E14A0B" w:rsidP="00E14A0B">
      <w:pPr>
        <w:pStyle w:val="NoSpacing"/>
        <w:rPr>
          <w:rFonts w:eastAsia="Times New Roman"/>
        </w:rPr>
      </w:pPr>
      <w:r>
        <w:rPr>
          <w:rFonts w:eastAsia="Times New Roman"/>
        </w:rPr>
        <w:t>108</w:t>
      </w:r>
    </w:p>
    <w:p w14:paraId="318A2BC4" w14:textId="77777777" w:rsidR="00E14A0B" w:rsidRPr="00866226" w:rsidRDefault="00E14A0B" w:rsidP="00E14A0B">
      <w:pPr>
        <w:pStyle w:val="NoSpacing"/>
        <w:rPr>
          <w:rFonts w:eastAsia="Times New Roman"/>
          <w:b/>
          <w:bCs/>
        </w:rPr>
      </w:pPr>
      <w:r w:rsidRPr="00866226">
        <w:rPr>
          <w:rFonts w:eastAsia="Times New Roman"/>
          <w:b/>
          <w:bCs/>
        </w:rPr>
        <w:t xml:space="preserve">2018/19 </w:t>
      </w:r>
    </w:p>
    <w:p w14:paraId="1CBDD8A5" w14:textId="77777777" w:rsidR="00E14A0B" w:rsidRDefault="00E14A0B" w:rsidP="00E14A0B">
      <w:pPr>
        <w:pStyle w:val="NoSpacing"/>
        <w:rPr>
          <w:rFonts w:eastAsia="Times New Roman"/>
        </w:rPr>
      </w:pPr>
      <w:r>
        <w:rPr>
          <w:rFonts w:eastAsia="Times New Roman"/>
        </w:rPr>
        <w:t>76</w:t>
      </w:r>
    </w:p>
    <w:p w14:paraId="3A2CEEA2" w14:textId="77777777" w:rsidR="00E14A0B" w:rsidRDefault="00E14A0B" w:rsidP="00E14A0B">
      <w:pPr>
        <w:pStyle w:val="NoSpacing"/>
      </w:pPr>
    </w:p>
    <w:p w14:paraId="68CB9BA2" w14:textId="77777777" w:rsidR="00E14A0B" w:rsidRDefault="00E14A0B" w:rsidP="00E14A0B">
      <w:pPr>
        <w:pStyle w:val="NoSpacing"/>
      </w:pPr>
      <w:r>
        <w:t xml:space="preserve">Q2) </w:t>
      </w:r>
      <w:proofErr w:type="gramStart"/>
      <w:r>
        <w:t>How</w:t>
      </w:r>
      <w:proofErr w:type="gramEnd"/>
      <w:r>
        <w:t xml:space="preserve"> many formal complaints noted above did your council actively go on to investigate? Please respond for each financial year</w:t>
      </w:r>
    </w:p>
    <w:p w14:paraId="3D24D7A1" w14:textId="03162FEF" w:rsidR="00E14A0B" w:rsidRPr="00866226" w:rsidRDefault="00E14A0B" w:rsidP="00E14A0B">
      <w:pPr>
        <w:pStyle w:val="NoSpacing"/>
        <w:rPr>
          <w:b/>
          <w:bCs/>
          <w:color w:val="FF0000"/>
        </w:rPr>
      </w:pPr>
      <w:r>
        <w:rPr>
          <w:b/>
          <w:bCs/>
        </w:rPr>
        <w:t xml:space="preserve">  </w:t>
      </w:r>
      <w:r w:rsidRPr="00866226">
        <w:rPr>
          <w:b/>
          <w:bCs/>
        </w:rPr>
        <w:t>2016/17</w:t>
      </w:r>
      <w:r w:rsidRPr="00866226">
        <w:rPr>
          <w:b/>
          <w:bCs/>
          <w:color w:val="FF0000"/>
        </w:rPr>
        <w:t xml:space="preserve"> </w:t>
      </w:r>
    </w:p>
    <w:p w14:paraId="1443128F" w14:textId="0539A012" w:rsidR="00E14A0B" w:rsidRPr="00E14A0B" w:rsidRDefault="00E14A0B" w:rsidP="00E14A0B">
      <w:pPr>
        <w:pStyle w:val="NoSpacing"/>
        <w:rPr>
          <w:color w:val="FF0000"/>
        </w:rPr>
      </w:pPr>
      <w:r>
        <w:rPr>
          <w:color w:val="FF0000"/>
        </w:rPr>
        <w:t xml:space="preserve">         </w:t>
      </w:r>
      <w:r w:rsidRPr="00866226">
        <w:t>62</w:t>
      </w:r>
    </w:p>
    <w:p w14:paraId="6C2BB2B1" w14:textId="77777777" w:rsidR="00E14A0B" w:rsidRPr="00866226" w:rsidRDefault="00E14A0B" w:rsidP="00E14A0B">
      <w:pPr>
        <w:pStyle w:val="NoSpacing"/>
        <w:rPr>
          <w:b/>
          <w:bCs/>
          <w:color w:val="FF0000"/>
        </w:rPr>
      </w:pPr>
      <w:r>
        <w:rPr>
          <w:b/>
          <w:bCs/>
        </w:rPr>
        <w:t xml:space="preserve">     </w:t>
      </w:r>
      <w:r w:rsidRPr="00866226">
        <w:rPr>
          <w:b/>
          <w:bCs/>
        </w:rPr>
        <w:t xml:space="preserve">2017/18 </w:t>
      </w:r>
    </w:p>
    <w:p w14:paraId="51AEBDED" w14:textId="0EBE8785" w:rsidR="00E14A0B" w:rsidRDefault="00E14A0B" w:rsidP="00E14A0B">
      <w:pPr>
        <w:pStyle w:val="NoSpacing"/>
      </w:pPr>
      <w:r>
        <w:t xml:space="preserve">       83</w:t>
      </w:r>
    </w:p>
    <w:p w14:paraId="37B90045" w14:textId="77777777" w:rsidR="00E14A0B" w:rsidRPr="00866226" w:rsidRDefault="00E14A0B" w:rsidP="00E14A0B">
      <w:pPr>
        <w:pStyle w:val="NoSpacing"/>
        <w:rPr>
          <w:rFonts w:eastAsia="Times New Roman"/>
          <w:b/>
          <w:bCs/>
          <w:color w:val="FF0000"/>
        </w:rPr>
      </w:pPr>
      <w:r w:rsidRPr="00866226">
        <w:rPr>
          <w:rFonts w:eastAsia="Times New Roman"/>
          <w:b/>
          <w:bCs/>
        </w:rPr>
        <w:t xml:space="preserve">     2018/19 </w:t>
      </w:r>
    </w:p>
    <w:p w14:paraId="36CF5F0B" w14:textId="444B1C26" w:rsidR="00E14A0B" w:rsidRPr="00E14A0B" w:rsidRDefault="00E14A0B" w:rsidP="00E14A0B">
      <w:pPr>
        <w:pStyle w:val="NoSpacing"/>
        <w:rPr>
          <w:rFonts w:eastAsia="Times New Roman"/>
        </w:rPr>
      </w:pPr>
      <w:r>
        <w:rPr>
          <w:rFonts w:eastAsia="Times New Roman"/>
        </w:rPr>
        <w:t xml:space="preserve"> </w:t>
      </w:r>
      <w:r>
        <w:rPr>
          <w:rFonts w:eastAsia="Times New Roman"/>
        </w:rPr>
        <w:t xml:space="preserve">       </w:t>
      </w:r>
      <w:r>
        <w:rPr>
          <w:rFonts w:eastAsia="Times New Roman"/>
        </w:rPr>
        <w:t>67</w:t>
      </w:r>
    </w:p>
    <w:p w14:paraId="1842A8CC" w14:textId="1083C8F5" w:rsidR="00E14A0B" w:rsidRDefault="00E14A0B" w:rsidP="00E14A0B">
      <w:pPr>
        <w:pStyle w:val="NoSpacing"/>
      </w:pPr>
      <w:r>
        <w:t xml:space="preserve">Q3) If possible please provide a breakdown of these formal complaints from Q1 and how many were actively investigated from Q2. Please respond for each financial year 2016/17, 2017/18, 2018/19 a) excessive noise b) anti-social behaviour c) intimidation d) drunkenness &amp; drugs e) petty vandalism </w:t>
      </w:r>
    </w:p>
    <w:p w14:paraId="0300E7F1" w14:textId="2AC108BE" w:rsidR="00E14A0B" w:rsidRPr="00E14A0B" w:rsidRDefault="00E14A0B" w:rsidP="00E14A0B">
      <w:pPr>
        <w:pStyle w:val="NoSpacing"/>
        <w:rPr>
          <w:b/>
          <w:bCs/>
        </w:rPr>
      </w:pPr>
      <w:r w:rsidRPr="00866226">
        <w:rPr>
          <w:b/>
          <w:bCs/>
        </w:rPr>
        <w:t>2016/2017</w:t>
      </w:r>
    </w:p>
    <w:p w14:paraId="1866BD5C" w14:textId="4A791B2B" w:rsidR="00E14A0B" w:rsidRPr="00E14A0B" w:rsidRDefault="00E14A0B" w:rsidP="00E14A0B">
      <w:pPr>
        <w:pStyle w:val="NoSpacing"/>
        <w:rPr>
          <w:b/>
          <w:bCs/>
        </w:rPr>
      </w:pPr>
      <w:proofErr w:type="gramStart"/>
      <w:r w:rsidRPr="000D6107">
        <w:rPr>
          <w:b/>
          <w:bCs/>
        </w:rPr>
        <w:t>a)</w:t>
      </w:r>
      <w:proofErr w:type="gramEnd"/>
      <w:r w:rsidRPr="000D6107">
        <w:rPr>
          <w:b/>
          <w:bCs/>
        </w:rPr>
        <w:t>excessive noise</w:t>
      </w:r>
    </w:p>
    <w:p w14:paraId="387B388E" w14:textId="77777777" w:rsidR="00E14A0B" w:rsidRDefault="00E14A0B" w:rsidP="00E14A0B">
      <w:pPr>
        <w:pStyle w:val="NoSpacing"/>
      </w:pPr>
      <w:r>
        <w:t xml:space="preserve">COMPLAINTS: 29  </w:t>
      </w:r>
    </w:p>
    <w:p w14:paraId="6A357A06" w14:textId="77777777" w:rsidR="00E14A0B" w:rsidRDefault="00E14A0B" w:rsidP="00E14A0B">
      <w:pPr>
        <w:pStyle w:val="NoSpacing"/>
      </w:pPr>
      <w:r>
        <w:t xml:space="preserve"> INVESTIGATED: 26</w:t>
      </w:r>
    </w:p>
    <w:p w14:paraId="20971B3D" w14:textId="77777777" w:rsidR="00E14A0B" w:rsidRDefault="00E14A0B" w:rsidP="00E14A0B">
      <w:pPr>
        <w:pStyle w:val="NoSpacing"/>
      </w:pPr>
    </w:p>
    <w:p w14:paraId="7B4F4459" w14:textId="231418AA" w:rsidR="00E14A0B" w:rsidRPr="00E14A0B" w:rsidRDefault="00E14A0B" w:rsidP="00E14A0B">
      <w:pPr>
        <w:pStyle w:val="NoSpacing"/>
        <w:rPr>
          <w:b/>
          <w:bCs/>
        </w:rPr>
      </w:pPr>
      <w:proofErr w:type="gramStart"/>
      <w:r w:rsidRPr="000D6107">
        <w:rPr>
          <w:b/>
          <w:bCs/>
        </w:rPr>
        <w:t>b)anti</w:t>
      </w:r>
      <w:proofErr w:type="gramEnd"/>
      <w:r w:rsidRPr="000D6107">
        <w:rPr>
          <w:b/>
          <w:bCs/>
        </w:rPr>
        <w:t>-social behaviour</w:t>
      </w:r>
    </w:p>
    <w:p w14:paraId="2AFE06A4" w14:textId="77777777" w:rsidR="00E14A0B" w:rsidRDefault="00E14A0B" w:rsidP="00E14A0B">
      <w:pPr>
        <w:pStyle w:val="NoSpacing"/>
      </w:pPr>
      <w:r>
        <w:t>COMPLAINTS: 13</w:t>
      </w:r>
    </w:p>
    <w:p w14:paraId="6E51823D" w14:textId="77777777" w:rsidR="00E14A0B" w:rsidRDefault="00E14A0B" w:rsidP="00E14A0B">
      <w:pPr>
        <w:pStyle w:val="NoSpacing"/>
      </w:pPr>
      <w:r>
        <w:t xml:space="preserve"> INVESTIGATED: 10</w:t>
      </w:r>
    </w:p>
    <w:p w14:paraId="47FE54FF" w14:textId="77777777" w:rsidR="00E14A0B" w:rsidRDefault="00E14A0B" w:rsidP="00E14A0B">
      <w:pPr>
        <w:pStyle w:val="NoSpacing"/>
      </w:pPr>
    </w:p>
    <w:p w14:paraId="030F97C7" w14:textId="77777777" w:rsidR="00E14A0B" w:rsidRPr="000D6107" w:rsidRDefault="00E14A0B" w:rsidP="00E14A0B">
      <w:pPr>
        <w:pStyle w:val="NoSpacing"/>
        <w:rPr>
          <w:b/>
          <w:bCs/>
        </w:rPr>
      </w:pPr>
      <w:proofErr w:type="gramStart"/>
      <w:r w:rsidRPr="000D6107">
        <w:rPr>
          <w:b/>
          <w:bCs/>
        </w:rPr>
        <w:t>c)intimidation</w:t>
      </w:r>
      <w:proofErr w:type="gramEnd"/>
    </w:p>
    <w:p w14:paraId="5ACE65DA" w14:textId="77777777" w:rsidR="00E14A0B" w:rsidRDefault="00E14A0B" w:rsidP="00E14A0B">
      <w:pPr>
        <w:pStyle w:val="NoSpacing"/>
      </w:pPr>
      <w:r>
        <w:t xml:space="preserve">COMPLAINTS: 21 </w:t>
      </w:r>
    </w:p>
    <w:p w14:paraId="4820BCD2" w14:textId="5502F5A4" w:rsidR="00E14A0B" w:rsidRDefault="00E14A0B" w:rsidP="00E14A0B">
      <w:pPr>
        <w:pStyle w:val="NoSpacing"/>
      </w:pPr>
      <w:r>
        <w:t>INVESTIGATED: 20</w:t>
      </w:r>
    </w:p>
    <w:p w14:paraId="1EAEEB79" w14:textId="6D968425" w:rsidR="00E14A0B" w:rsidRPr="000D6107" w:rsidRDefault="00E14A0B" w:rsidP="00E14A0B">
      <w:pPr>
        <w:pStyle w:val="NoSpacing"/>
        <w:rPr>
          <w:b/>
          <w:bCs/>
        </w:rPr>
      </w:pPr>
      <w:proofErr w:type="gramStart"/>
      <w:r w:rsidRPr="000D6107">
        <w:rPr>
          <w:b/>
          <w:bCs/>
        </w:rPr>
        <w:t>d)</w:t>
      </w:r>
      <w:proofErr w:type="gramEnd"/>
      <w:r w:rsidRPr="000D6107">
        <w:rPr>
          <w:b/>
          <w:bCs/>
        </w:rPr>
        <w:t>drunkenness &amp; drugs</w:t>
      </w:r>
    </w:p>
    <w:p w14:paraId="378C4751" w14:textId="77777777" w:rsidR="00E14A0B" w:rsidRDefault="00E14A0B" w:rsidP="00E14A0B">
      <w:pPr>
        <w:pStyle w:val="NoSpacing"/>
      </w:pPr>
      <w:r>
        <w:t>COMPLAINTS: 2</w:t>
      </w:r>
    </w:p>
    <w:p w14:paraId="1B98B769" w14:textId="77777777" w:rsidR="00E14A0B" w:rsidRDefault="00E14A0B" w:rsidP="00E14A0B">
      <w:pPr>
        <w:pStyle w:val="NoSpacing"/>
      </w:pPr>
      <w:r>
        <w:t>INVESTIGATED: 2</w:t>
      </w:r>
    </w:p>
    <w:p w14:paraId="4CC0E779" w14:textId="77777777" w:rsidR="00E14A0B" w:rsidRDefault="00E14A0B" w:rsidP="00E14A0B">
      <w:pPr>
        <w:pStyle w:val="NoSpacing"/>
      </w:pPr>
    </w:p>
    <w:p w14:paraId="1697C74F" w14:textId="42586B0A" w:rsidR="00E14A0B" w:rsidRPr="000D6107" w:rsidRDefault="00E14A0B" w:rsidP="00E14A0B">
      <w:pPr>
        <w:pStyle w:val="NoSpacing"/>
        <w:rPr>
          <w:b/>
          <w:bCs/>
        </w:rPr>
      </w:pPr>
      <w:proofErr w:type="gramStart"/>
      <w:r w:rsidRPr="000D6107">
        <w:rPr>
          <w:b/>
          <w:bCs/>
        </w:rPr>
        <w:t>e)petty</w:t>
      </w:r>
      <w:proofErr w:type="gramEnd"/>
      <w:r w:rsidRPr="000D6107">
        <w:rPr>
          <w:b/>
          <w:bCs/>
        </w:rPr>
        <w:t xml:space="preserve"> vandalism </w:t>
      </w:r>
    </w:p>
    <w:p w14:paraId="57C5E030" w14:textId="77777777" w:rsidR="00E14A0B" w:rsidRDefault="00E14A0B" w:rsidP="00E14A0B">
      <w:pPr>
        <w:pStyle w:val="NoSpacing"/>
      </w:pPr>
      <w:r>
        <w:t>COMPLAINTS: 3</w:t>
      </w:r>
    </w:p>
    <w:p w14:paraId="507E9B49" w14:textId="7749525E" w:rsidR="00E14A0B" w:rsidRDefault="00E14A0B" w:rsidP="00E14A0B">
      <w:pPr>
        <w:pStyle w:val="NoSpacing"/>
      </w:pPr>
      <w:r>
        <w:t>INVESTIGATED: 3</w:t>
      </w:r>
    </w:p>
    <w:p w14:paraId="24181EAE" w14:textId="77777777" w:rsidR="00E14A0B" w:rsidRDefault="00E14A0B" w:rsidP="00E14A0B">
      <w:pPr>
        <w:pStyle w:val="NoSpacing"/>
      </w:pPr>
    </w:p>
    <w:p w14:paraId="44A4C058" w14:textId="550F322D" w:rsidR="00E14A0B" w:rsidRPr="00866226" w:rsidRDefault="00E14A0B" w:rsidP="00E14A0B">
      <w:pPr>
        <w:pStyle w:val="NoSpacing"/>
        <w:rPr>
          <w:b/>
          <w:bCs/>
        </w:rPr>
      </w:pPr>
      <w:r w:rsidRPr="00866226">
        <w:rPr>
          <w:b/>
          <w:bCs/>
        </w:rPr>
        <w:t>2017/2018</w:t>
      </w:r>
    </w:p>
    <w:p w14:paraId="1A50C202" w14:textId="4304D67E" w:rsidR="00E14A0B" w:rsidRPr="000D6107" w:rsidRDefault="00E14A0B" w:rsidP="00E14A0B">
      <w:pPr>
        <w:pStyle w:val="NoSpacing"/>
        <w:rPr>
          <w:b/>
          <w:bCs/>
        </w:rPr>
      </w:pPr>
      <w:r w:rsidRPr="000D6107">
        <w:rPr>
          <w:b/>
          <w:bCs/>
        </w:rPr>
        <w:t>Excessive noise</w:t>
      </w:r>
    </w:p>
    <w:p w14:paraId="272F8DAF" w14:textId="77777777" w:rsidR="00E14A0B" w:rsidRDefault="00E14A0B" w:rsidP="00E14A0B">
      <w:pPr>
        <w:pStyle w:val="NoSpacing"/>
      </w:pPr>
      <w:r>
        <w:t>COMPLAINTS: 43</w:t>
      </w:r>
    </w:p>
    <w:p w14:paraId="665B4CF0" w14:textId="77777777" w:rsidR="00E14A0B" w:rsidRDefault="00E14A0B" w:rsidP="00E14A0B">
      <w:pPr>
        <w:pStyle w:val="NoSpacing"/>
      </w:pPr>
      <w:r>
        <w:t>INVESTIGATED: 31</w:t>
      </w:r>
    </w:p>
    <w:p w14:paraId="57A36F46" w14:textId="77777777" w:rsidR="00E14A0B" w:rsidRDefault="00E14A0B" w:rsidP="00E14A0B">
      <w:pPr>
        <w:pStyle w:val="NoSpacing"/>
      </w:pPr>
    </w:p>
    <w:p w14:paraId="341CBB17" w14:textId="2BA57A10" w:rsidR="00E14A0B" w:rsidRPr="000D6107" w:rsidRDefault="00E14A0B" w:rsidP="00E14A0B">
      <w:pPr>
        <w:pStyle w:val="NoSpacing"/>
        <w:rPr>
          <w:b/>
          <w:bCs/>
        </w:rPr>
      </w:pPr>
      <w:proofErr w:type="spellStart"/>
      <w:r w:rsidRPr="000D6107">
        <w:rPr>
          <w:b/>
          <w:bCs/>
        </w:rPr>
        <w:t>Anti social</w:t>
      </w:r>
      <w:proofErr w:type="spellEnd"/>
      <w:r w:rsidRPr="000D6107">
        <w:rPr>
          <w:b/>
          <w:bCs/>
        </w:rPr>
        <w:t xml:space="preserve"> behaviour</w:t>
      </w:r>
    </w:p>
    <w:p w14:paraId="4D423AD2" w14:textId="77777777" w:rsidR="00E14A0B" w:rsidRDefault="00E14A0B" w:rsidP="00E14A0B">
      <w:pPr>
        <w:pStyle w:val="NoSpacing"/>
      </w:pPr>
      <w:r>
        <w:t>COMPLAINTS: 41</w:t>
      </w:r>
    </w:p>
    <w:p w14:paraId="00D75F7D" w14:textId="77777777" w:rsidR="00E14A0B" w:rsidRDefault="00E14A0B" w:rsidP="00E14A0B">
      <w:pPr>
        <w:pStyle w:val="NoSpacing"/>
      </w:pPr>
      <w:r>
        <w:t>INVESTIGATED: 30</w:t>
      </w:r>
    </w:p>
    <w:p w14:paraId="6176DFAD" w14:textId="77777777" w:rsidR="00E14A0B" w:rsidRDefault="00E14A0B" w:rsidP="00E14A0B">
      <w:pPr>
        <w:pStyle w:val="NoSpacing"/>
      </w:pPr>
    </w:p>
    <w:p w14:paraId="67539723" w14:textId="06488CEF" w:rsidR="00E14A0B" w:rsidRPr="000D6107" w:rsidRDefault="00E14A0B" w:rsidP="00E14A0B">
      <w:pPr>
        <w:pStyle w:val="NoSpacing"/>
        <w:rPr>
          <w:b/>
          <w:bCs/>
        </w:rPr>
      </w:pPr>
      <w:r w:rsidRPr="000D6107">
        <w:rPr>
          <w:b/>
          <w:bCs/>
        </w:rPr>
        <w:t>Intimidation</w:t>
      </w:r>
    </w:p>
    <w:p w14:paraId="0CD9F7FA" w14:textId="77777777" w:rsidR="00E14A0B" w:rsidRDefault="00E14A0B" w:rsidP="00E14A0B">
      <w:pPr>
        <w:pStyle w:val="NoSpacing"/>
      </w:pPr>
      <w:r>
        <w:t xml:space="preserve">COMPLAINTS: 26 </w:t>
      </w:r>
    </w:p>
    <w:p w14:paraId="210AF8A1" w14:textId="77777777" w:rsidR="00E14A0B" w:rsidRDefault="00E14A0B" w:rsidP="00E14A0B">
      <w:pPr>
        <w:pStyle w:val="NoSpacing"/>
      </w:pPr>
      <w:r>
        <w:t>INVESTIGATED: 22</w:t>
      </w:r>
    </w:p>
    <w:p w14:paraId="3CF104EA" w14:textId="77777777" w:rsidR="00E14A0B" w:rsidRPr="007D39B0" w:rsidRDefault="00E14A0B" w:rsidP="00E14A0B">
      <w:pPr>
        <w:pStyle w:val="NoSpacing"/>
      </w:pPr>
    </w:p>
    <w:p w14:paraId="5F13EA66" w14:textId="28536D7D" w:rsidR="00E14A0B" w:rsidRPr="000D6107" w:rsidRDefault="00E14A0B" w:rsidP="00E14A0B">
      <w:pPr>
        <w:pStyle w:val="NoSpacing"/>
        <w:rPr>
          <w:b/>
          <w:bCs/>
        </w:rPr>
      </w:pPr>
      <w:r w:rsidRPr="000D6107">
        <w:rPr>
          <w:b/>
          <w:bCs/>
        </w:rPr>
        <w:t>Drunk</w:t>
      </w:r>
      <w:r>
        <w:rPr>
          <w:b/>
          <w:bCs/>
        </w:rPr>
        <w:t>enness &amp;</w:t>
      </w:r>
      <w:r w:rsidRPr="000D6107">
        <w:rPr>
          <w:b/>
          <w:bCs/>
        </w:rPr>
        <w:t xml:space="preserve"> drugs</w:t>
      </w:r>
    </w:p>
    <w:p w14:paraId="1A1422F3" w14:textId="77777777" w:rsidR="00E14A0B" w:rsidRDefault="00E14A0B" w:rsidP="00E14A0B">
      <w:pPr>
        <w:pStyle w:val="NoSpacing"/>
      </w:pPr>
      <w:r>
        <w:t>COMPLAINTS: 9</w:t>
      </w:r>
    </w:p>
    <w:p w14:paraId="118D7A3B" w14:textId="77777777" w:rsidR="00E14A0B" w:rsidRDefault="00E14A0B" w:rsidP="00E14A0B">
      <w:pPr>
        <w:pStyle w:val="NoSpacing"/>
      </w:pPr>
      <w:r>
        <w:t>INVESTIGATED: 7</w:t>
      </w:r>
    </w:p>
    <w:p w14:paraId="7B96D484" w14:textId="77777777" w:rsidR="00E14A0B" w:rsidRPr="007D39B0" w:rsidRDefault="00E14A0B" w:rsidP="00E14A0B">
      <w:pPr>
        <w:pStyle w:val="NoSpacing"/>
      </w:pPr>
    </w:p>
    <w:p w14:paraId="6068B136" w14:textId="239C24E3" w:rsidR="00E14A0B" w:rsidRPr="000D6107" w:rsidRDefault="00E14A0B" w:rsidP="00E14A0B">
      <w:pPr>
        <w:pStyle w:val="NoSpacing"/>
        <w:rPr>
          <w:b/>
          <w:bCs/>
        </w:rPr>
      </w:pPr>
      <w:r w:rsidRPr="000D6107">
        <w:rPr>
          <w:b/>
          <w:bCs/>
        </w:rPr>
        <w:t>Vandalism</w:t>
      </w:r>
    </w:p>
    <w:p w14:paraId="2B633D2F" w14:textId="77777777" w:rsidR="00E14A0B" w:rsidRDefault="00E14A0B" w:rsidP="00E14A0B">
      <w:pPr>
        <w:pStyle w:val="NoSpacing"/>
      </w:pPr>
      <w:r>
        <w:t>COMPLAINTS: 1</w:t>
      </w:r>
    </w:p>
    <w:p w14:paraId="192F0261" w14:textId="77777777" w:rsidR="00E14A0B" w:rsidRDefault="00E14A0B" w:rsidP="00E14A0B">
      <w:pPr>
        <w:pStyle w:val="NoSpacing"/>
      </w:pPr>
      <w:r>
        <w:t>INVESTIGATED: 1</w:t>
      </w:r>
    </w:p>
    <w:p w14:paraId="3B7AEF99" w14:textId="77777777" w:rsidR="00E14A0B" w:rsidRDefault="00E14A0B" w:rsidP="00E14A0B">
      <w:pPr>
        <w:pStyle w:val="NoSpacing"/>
      </w:pPr>
    </w:p>
    <w:p w14:paraId="0AED11F3" w14:textId="383FCF17" w:rsidR="00E14A0B" w:rsidRPr="00866226" w:rsidRDefault="00E14A0B" w:rsidP="00E14A0B">
      <w:pPr>
        <w:pStyle w:val="NoSpacing"/>
        <w:rPr>
          <w:b/>
          <w:bCs/>
        </w:rPr>
      </w:pPr>
      <w:r w:rsidRPr="00866226">
        <w:rPr>
          <w:b/>
          <w:bCs/>
        </w:rPr>
        <w:t>2018/2019</w:t>
      </w:r>
    </w:p>
    <w:p w14:paraId="0DB12ECA" w14:textId="5C7B31F3" w:rsidR="00E14A0B" w:rsidRPr="000D6107" w:rsidRDefault="00E14A0B" w:rsidP="00E14A0B">
      <w:pPr>
        <w:pStyle w:val="NoSpacing"/>
        <w:rPr>
          <w:b/>
          <w:bCs/>
        </w:rPr>
      </w:pPr>
      <w:r w:rsidRPr="000D6107">
        <w:rPr>
          <w:b/>
          <w:bCs/>
        </w:rPr>
        <w:t xml:space="preserve">Excessive noise      </w:t>
      </w:r>
    </w:p>
    <w:p w14:paraId="615CC017" w14:textId="77777777" w:rsidR="00E14A0B" w:rsidRPr="00B735A6" w:rsidRDefault="00E14A0B" w:rsidP="00E14A0B">
      <w:pPr>
        <w:pStyle w:val="NoSpacing"/>
      </w:pPr>
      <w:r>
        <w:t xml:space="preserve">          </w:t>
      </w:r>
      <w:r w:rsidRPr="00B735A6">
        <w:t xml:space="preserve">      COMPLAINTS: 27</w:t>
      </w:r>
    </w:p>
    <w:p w14:paraId="3E4221D9" w14:textId="77777777" w:rsidR="00E14A0B" w:rsidRDefault="00E14A0B" w:rsidP="00E14A0B">
      <w:pPr>
        <w:pStyle w:val="NoSpacing"/>
      </w:pPr>
      <w:r>
        <w:t xml:space="preserve">               </w:t>
      </w:r>
      <w:r w:rsidRPr="00B735A6">
        <w:t>INVESTIGATED: 23</w:t>
      </w:r>
    </w:p>
    <w:p w14:paraId="0A196677" w14:textId="77777777" w:rsidR="00E14A0B" w:rsidRPr="00B735A6" w:rsidRDefault="00E14A0B" w:rsidP="00E14A0B">
      <w:pPr>
        <w:pStyle w:val="NoSpacing"/>
      </w:pPr>
    </w:p>
    <w:p w14:paraId="455B132D" w14:textId="7D38317B" w:rsidR="00E14A0B" w:rsidRPr="000D6107" w:rsidRDefault="00E14A0B" w:rsidP="00E14A0B">
      <w:pPr>
        <w:pStyle w:val="NoSpacing"/>
        <w:rPr>
          <w:b/>
          <w:bCs/>
        </w:rPr>
      </w:pPr>
      <w:proofErr w:type="spellStart"/>
      <w:r w:rsidRPr="000D6107">
        <w:rPr>
          <w:b/>
          <w:bCs/>
        </w:rPr>
        <w:t>Anti social</w:t>
      </w:r>
      <w:proofErr w:type="spellEnd"/>
      <w:r w:rsidRPr="000D6107">
        <w:rPr>
          <w:b/>
          <w:bCs/>
        </w:rPr>
        <w:t xml:space="preserve"> behaviour </w:t>
      </w:r>
    </w:p>
    <w:p w14:paraId="51FB8328" w14:textId="77777777" w:rsidR="00E14A0B" w:rsidRDefault="00E14A0B" w:rsidP="00E14A0B">
      <w:pPr>
        <w:pStyle w:val="NoSpacing"/>
      </w:pPr>
      <w:r>
        <w:t xml:space="preserve"> COMPLAINTS: 18</w:t>
      </w:r>
    </w:p>
    <w:p w14:paraId="38E37F41" w14:textId="77777777" w:rsidR="00E14A0B" w:rsidRDefault="00E14A0B" w:rsidP="00E14A0B">
      <w:pPr>
        <w:pStyle w:val="NoSpacing"/>
      </w:pPr>
      <w:r>
        <w:t>INVESTIGATED: 16</w:t>
      </w:r>
    </w:p>
    <w:p w14:paraId="0A95C5C5" w14:textId="77777777" w:rsidR="00E14A0B" w:rsidRDefault="00E14A0B" w:rsidP="00E14A0B">
      <w:pPr>
        <w:pStyle w:val="NoSpacing"/>
      </w:pPr>
    </w:p>
    <w:p w14:paraId="1C200B72" w14:textId="6FCF45B3" w:rsidR="00E14A0B" w:rsidRPr="000D6107" w:rsidRDefault="00E14A0B" w:rsidP="00E14A0B">
      <w:pPr>
        <w:pStyle w:val="NoSpacing"/>
        <w:rPr>
          <w:b/>
          <w:bCs/>
        </w:rPr>
      </w:pPr>
      <w:r w:rsidRPr="000D6107">
        <w:rPr>
          <w:b/>
          <w:bCs/>
        </w:rPr>
        <w:t xml:space="preserve">Intimidation              </w:t>
      </w:r>
    </w:p>
    <w:p w14:paraId="1463CE7D" w14:textId="77777777" w:rsidR="00E14A0B" w:rsidRDefault="00E14A0B" w:rsidP="00E14A0B">
      <w:pPr>
        <w:pStyle w:val="NoSpacing"/>
      </w:pPr>
      <w:r>
        <w:t>COMPLAINTS: 25</w:t>
      </w:r>
    </w:p>
    <w:p w14:paraId="53F53C1E" w14:textId="77777777" w:rsidR="00E14A0B" w:rsidRDefault="00E14A0B" w:rsidP="00E14A0B">
      <w:pPr>
        <w:pStyle w:val="NoSpacing"/>
      </w:pPr>
      <w:r>
        <w:t>INVESTIGATED: 24</w:t>
      </w:r>
    </w:p>
    <w:p w14:paraId="02103946" w14:textId="77777777" w:rsidR="00E14A0B" w:rsidRDefault="00E14A0B" w:rsidP="00E14A0B">
      <w:pPr>
        <w:pStyle w:val="NoSpacing"/>
      </w:pPr>
    </w:p>
    <w:p w14:paraId="01014451" w14:textId="2A2C1899" w:rsidR="00E14A0B" w:rsidRPr="000D6107" w:rsidRDefault="00E14A0B" w:rsidP="00E14A0B">
      <w:pPr>
        <w:pStyle w:val="NoSpacing"/>
      </w:pPr>
      <w:r w:rsidRPr="000D6107">
        <w:rPr>
          <w:b/>
          <w:bCs/>
        </w:rPr>
        <w:t>Drunk</w:t>
      </w:r>
      <w:r>
        <w:rPr>
          <w:b/>
          <w:bCs/>
        </w:rPr>
        <w:t>enness &amp;</w:t>
      </w:r>
      <w:r w:rsidRPr="000D6107">
        <w:rPr>
          <w:b/>
          <w:bCs/>
        </w:rPr>
        <w:t xml:space="preserve"> drugs       </w:t>
      </w:r>
      <w:r w:rsidRPr="000D6107">
        <w:t xml:space="preserve">      </w:t>
      </w:r>
    </w:p>
    <w:p w14:paraId="28A689DB" w14:textId="77777777" w:rsidR="00E14A0B" w:rsidRDefault="00E14A0B" w:rsidP="00E14A0B">
      <w:pPr>
        <w:pStyle w:val="NoSpacing"/>
      </w:pPr>
      <w:r>
        <w:t>COMPLAINTS: 8</w:t>
      </w:r>
    </w:p>
    <w:p w14:paraId="18035368" w14:textId="77777777" w:rsidR="00E14A0B" w:rsidRDefault="00E14A0B" w:rsidP="00E14A0B">
      <w:pPr>
        <w:pStyle w:val="NoSpacing"/>
      </w:pPr>
      <w:r>
        <w:t>INVESTIGATED: 8</w:t>
      </w:r>
    </w:p>
    <w:p w14:paraId="52A36847" w14:textId="77777777" w:rsidR="00E14A0B" w:rsidRDefault="00E14A0B" w:rsidP="00E14A0B">
      <w:pPr>
        <w:pStyle w:val="NoSpacing"/>
      </w:pPr>
    </w:p>
    <w:p w14:paraId="0CFB5D4E" w14:textId="78B87D52" w:rsidR="00E14A0B" w:rsidRPr="000D6107" w:rsidRDefault="00E14A0B" w:rsidP="00E14A0B">
      <w:pPr>
        <w:pStyle w:val="NoSpacing"/>
        <w:rPr>
          <w:b/>
          <w:bCs/>
        </w:rPr>
      </w:pPr>
      <w:r w:rsidRPr="000D6107">
        <w:rPr>
          <w:b/>
          <w:bCs/>
        </w:rPr>
        <w:t xml:space="preserve">Vandalism    </w:t>
      </w:r>
    </w:p>
    <w:p w14:paraId="22372F5D" w14:textId="77777777" w:rsidR="00E14A0B" w:rsidRDefault="00E14A0B" w:rsidP="00E14A0B">
      <w:pPr>
        <w:pStyle w:val="NoSpacing"/>
      </w:pPr>
      <w:r>
        <w:t>COMPLAINTS: 1</w:t>
      </w:r>
    </w:p>
    <w:p w14:paraId="3A20B4D7" w14:textId="77777777" w:rsidR="00E14A0B" w:rsidRDefault="00E14A0B" w:rsidP="00E14A0B">
      <w:pPr>
        <w:pStyle w:val="NoSpacing"/>
      </w:pPr>
      <w:r>
        <w:t xml:space="preserve">INVESTIGATED: 1              </w:t>
      </w:r>
    </w:p>
    <w:p w14:paraId="3BD6428F" w14:textId="77777777" w:rsidR="00E14A0B" w:rsidRPr="007D39B0" w:rsidRDefault="00E14A0B" w:rsidP="00E14A0B">
      <w:pPr>
        <w:pStyle w:val="NoSpacing"/>
      </w:pPr>
      <w:bookmarkStart w:id="0" w:name="_GoBack"/>
      <w:bookmarkEnd w:id="0"/>
    </w:p>
    <w:p w14:paraId="724E1462" w14:textId="7A67B2F5" w:rsidR="00E14A0B" w:rsidRDefault="00E14A0B" w:rsidP="00E14A0B">
      <w:pPr>
        <w:pStyle w:val="NoSpacing"/>
      </w:pPr>
      <w:r>
        <w:t xml:space="preserve">Q4 Of all incidents investigated in Question 2, how many times did your council take further action including (but not limited to) an ASB Case Review, community protection notices and public spaces protection orders and fines? Please respond for each financial year a) 2016/17 b) 2017/18 c) 2018/19 Q5) How much money has your council paid in compensation for complaints not followed through with appropriate action as in Q2 &amp; Q4, or within the proper time frame in the following years? </w:t>
      </w:r>
      <w:proofErr w:type="gramStart"/>
      <w:r>
        <w:t>a</w:t>
      </w:r>
      <w:proofErr w:type="gramEnd"/>
      <w:r>
        <w:t>) 2016/17 b) 2017/18 c) 2018/19</w:t>
      </w:r>
    </w:p>
    <w:p w14:paraId="502C8589" w14:textId="77777777" w:rsidR="00E14A0B" w:rsidRDefault="00E14A0B" w:rsidP="00E14A0B">
      <w:pPr>
        <w:pStyle w:val="NoSpacing"/>
      </w:pPr>
      <w:r>
        <w:t xml:space="preserve">Actions: </w:t>
      </w:r>
    </w:p>
    <w:p w14:paraId="0136D83D" w14:textId="570BCA96" w:rsidR="00E14A0B" w:rsidRPr="00E14A0B" w:rsidRDefault="00E14A0B" w:rsidP="00E14A0B">
      <w:pPr>
        <w:pStyle w:val="NoSpacing"/>
      </w:pPr>
      <w:r w:rsidRPr="00866226">
        <w:rPr>
          <w:b/>
          <w:bCs/>
        </w:rPr>
        <w:t>2016/2017</w:t>
      </w:r>
    </w:p>
    <w:p w14:paraId="486C3E90" w14:textId="344171A6" w:rsidR="00E14A0B" w:rsidRDefault="00E14A0B" w:rsidP="00E14A0B">
      <w:pPr>
        <w:pStyle w:val="NoSpacing"/>
      </w:pPr>
      <w:r>
        <w:t>7</w:t>
      </w:r>
    </w:p>
    <w:p w14:paraId="7BA8ED11" w14:textId="77777777" w:rsidR="00E14A0B" w:rsidRPr="00866226" w:rsidRDefault="00E14A0B" w:rsidP="00E14A0B">
      <w:pPr>
        <w:pStyle w:val="NoSpacing"/>
        <w:rPr>
          <w:b/>
          <w:bCs/>
        </w:rPr>
      </w:pPr>
      <w:r w:rsidRPr="00866226">
        <w:rPr>
          <w:b/>
          <w:bCs/>
        </w:rPr>
        <w:t>2017/2018</w:t>
      </w:r>
    </w:p>
    <w:p w14:paraId="60D963E9" w14:textId="15BDFA8B" w:rsidR="00E14A0B" w:rsidRDefault="00E14A0B" w:rsidP="00E14A0B">
      <w:pPr>
        <w:pStyle w:val="NoSpacing"/>
      </w:pPr>
      <w:r>
        <w:t>3</w:t>
      </w:r>
    </w:p>
    <w:p w14:paraId="0EDAD1E4" w14:textId="77777777" w:rsidR="00E14A0B" w:rsidRPr="00866226" w:rsidRDefault="00E14A0B" w:rsidP="00E14A0B">
      <w:pPr>
        <w:pStyle w:val="NoSpacing"/>
        <w:rPr>
          <w:b/>
          <w:bCs/>
        </w:rPr>
      </w:pPr>
      <w:r w:rsidRPr="00866226">
        <w:rPr>
          <w:b/>
          <w:bCs/>
        </w:rPr>
        <w:t>2018/2019</w:t>
      </w:r>
    </w:p>
    <w:p w14:paraId="7BB2CF0C" w14:textId="77777777" w:rsidR="00E14A0B" w:rsidRDefault="00E14A0B" w:rsidP="00E14A0B">
      <w:pPr>
        <w:pStyle w:val="NoSpacing"/>
      </w:pPr>
      <w:r>
        <w:t>14</w:t>
      </w:r>
    </w:p>
    <w:p w14:paraId="396BBA49" w14:textId="5482B827" w:rsidR="00A54FC2" w:rsidRPr="00F02B61" w:rsidRDefault="00A54FC2" w:rsidP="00F02B61">
      <w:pPr>
        <w:pStyle w:val="NoSpacing"/>
      </w:pPr>
      <w:r w:rsidRPr="00F02B61">
        <w:br/>
      </w:r>
    </w:p>
    <w:sectPr w:rsidR="00A54FC2" w:rsidRPr="00F02B61"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5E2F"/>
    <w:multiLevelType w:val="multilevel"/>
    <w:tmpl w:val="1BA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ED7D95"/>
    <w:multiLevelType w:val="hybridMultilevel"/>
    <w:tmpl w:val="B6E64478"/>
    <w:lvl w:ilvl="0" w:tplc="E9700E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D41032"/>
    <w:multiLevelType w:val="hybridMultilevel"/>
    <w:tmpl w:val="5D86363A"/>
    <w:lvl w:ilvl="0" w:tplc="7C7058FE">
      <w:start w:val="1"/>
      <w:numFmt w:val="lowerLetter"/>
      <w:lvlText w:val="%1)"/>
      <w:lvlJc w:val="left"/>
      <w:pPr>
        <w:ind w:left="420" w:hanging="360"/>
      </w:pPr>
      <w:rPr>
        <w:color w:val="auto"/>
      </w:r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3">
    <w:nsid w:val="575F2025"/>
    <w:multiLevelType w:val="hybridMultilevel"/>
    <w:tmpl w:val="2C8AFE0C"/>
    <w:lvl w:ilvl="0" w:tplc="530667A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27"/>
    <w:rsid w:val="0001758E"/>
    <w:rsid w:val="00054424"/>
    <w:rsid w:val="000A0B5A"/>
    <w:rsid w:val="00124143"/>
    <w:rsid w:val="0018218C"/>
    <w:rsid w:val="00193B87"/>
    <w:rsid w:val="001B1DA8"/>
    <w:rsid w:val="0021066B"/>
    <w:rsid w:val="00230284"/>
    <w:rsid w:val="0023454B"/>
    <w:rsid w:val="002A649C"/>
    <w:rsid w:val="002B6A19"/>
    <w:rsid w:val="00374038"/>
    <w:rsid w:val="00376A5E"/>
    <w:rsid w:val="00390728"/>
    <w:rsid w:val="00391F7F"/>
    <w:rsid w:val="003A622C"/>
    <w:rsid w:val="003C640B"/>
    <w:rsid w:val="003D732A"/>
    <w:rsid w:val="00441BF6"/>
    <w:rsid w:val="004537B4"/>
    <w:rsid w:val="004D6320"/>
    <w:rsid w:val="00523B9A"/>
    <w:rsid w:val="0053255B"/>
    <w:rsid w:val="00551927"/>
    <w:rsid w:val="0057089A"/>
    <w:rsid w:val="0057626C"/>
    <w:rsid w:val="005915BC"/>
    <w:rsid w:val="00595B51"/>
    <w:rsid w:val="005E36BC"/>
    <w:rsid w:val="005E6B03"/>
    <w:rsid w:val="00635CB3"/>
    <w:rsid w:val="00636305"/>
    <w:rsid w:val="0064265E"/>
    <w:rsid w:val="006474BD"/>
    <w:rsid w:val="006B2D12"/>
    <w:rsid w:val="00793E5C"/>
    <w:rsid w:val="00844D36"/>
    <w:rsid w:val="00892287"/>
    <w:rsid w:val="008925C0"/>
    <w:rsid w:val="008C4FC9"/>
    <w:rsid w:val="008D3F16"/>
    <w:rsid w:val="00906642"/>
    <w:rsid w:val="009176BA"/>
    <w:rsid w:val="009464C6"/>
    <w:rsid w:val="00951CF9"/>
    <w:rsid w:val="009C55C2"/>
    <w:rsid w:val="009E71EF"/>
    <w:rsid w:val="00A30946"/>
    <w:rsid w:val="00A3410A"/>
    <w:rsid w:val="00A54FC2"/>
    <w:rsid w:val="00AA75A8"/>
    <w:rsid w:val="00AB3D05"/>
    <w:rsid w:val="00B9509B"/>
    <w:rsid w:val="00C907F8"/>
    <w:rsid w:val="00CA5AC0"/>
    <w:rsid w:val="00CB3CC7"/>
    <w:rsid w:val="00CD0422"/>
    <w:rsid w:val="00D3055C"/>
    <w:rsid w:val="00D368CA"/>
    <w:rsid w:val="00D621E2"/>
    <w:rsid w:val="00D80225"/>
    <w:rsid w:val="00D80ED3"/>
    <w:rsid w:val="00DB009A"/>
    <w:rsid w:val="00DB4D88"/>
    <w:rsid w:val="00E14A0B"/>
    <w:rsid w:val="00E300FD"/>
    <w:rsid w:val="00E464B2"/>
    <w:rsid w:val="00E710F0"/>
    <w:rsid w:val="00E7120F"/>
    <w:rsid w:val="00E973EA"/>
    <w:rsid w:val="00ED0633"/>
    <w:rsid w:val="00F02B61"/>
    <w:rsid w:val="00F241C7"/>
    <w:rsid w:val="00F3457D"/>
    <w:rsid w:val="00F35EA4"/>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F02B61"/>
    <w:pPr>
      <w:spacing w:after="0" w:line="312" w:lineRule="auto"/>
    </w:pPr>
    <w:rPr>
      <w:rFonts w:cstheme="minorHAnsi"/>
      <w:color w:val="333333"/>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F02B61"/>
    <w:pPr>
      <w:spacing w:after="0" w:line="312" w:lineRule="auto"/>
    </w:pPr>
    <w:rPr>
      <w:rFonts w:cstheme="minorHAnsi"/>
      <w:color w:val="333333"/>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4236">
      <w:bodyDiv w:val="1"/>
      <w:marLeft w:val="0"/>
      <w:marRight w:val="0"/>
      <w:marTop w:val="0"/>
      <w:marBottom w:val="0"/>
      <w:divBdr>
        <w:top w:val="none" w:sz="0" w:space="0" w:color="auto"/>
        <w:left w:val="none" w:sz="0" w:space="0" w:color="auto"/>
        <w:bottom w:val="none" w:sz="0" w:space="0" w:color="auto"/>
        <w:right w:val="none" w:sz="0" w:space="0" w:color="auto"/>
      </w:divBdr>
      <w:divsChild>
        <w:div w:id="1464076139">
          <w:marLeft w:val="0"/>
          <w:marRight w:val="0"/>
          <w:marTop w:val="0"/>
          <w:marBottom w:val="0"/>
          <w:divBdr>
            <w:top w:val="none" w:sz="0" w:space="0" w:color="auto"/>
            <w:left w:val="none" w:sz="0" w:space="0" w:color="auto"/>
            <w:bottom w:val="none" w:sz="0" w:space="0" w:color="auto"/>
            <w:right w:val="none" w:sz="0" w:space="0" w:color="auto"/>
          </w:divBdr>
          <w:divsChild>
            <w:div w:id="2025403031">
              <w:marLeft w:val="3030"/>
              <w:marRight w:val="75"/>
              <w:marTop w:val="0"/>
              <w:marBottom w:val="0"/>
              <w:divBdr>
                <w:top w:val="none" w:sz="0" w:space="0" w:color="auto"/>
                <w:left w:val="none" w:sz="0" w:space="0" w:color="auto"/>
                <w:bottom w:val="none" w:sz="0" w:space="0" w:color="auto"/>
                <w:right w:val="none" w:sz="0" w:space="0" w:color="auto"/>
              </w:divBdr>
              <w:divsChild>
                <w:div w:id="1854494659">
                  <w:marLeft w:val="0"/>
                  <w:marRight w:val="0"/>
                  <w:marTop w:val="0"/>
                  <w:marBottom w:val="0"/>
                  <w:divBdr>
                    <w:top w:val="none" w:sz="0" w:space="0" w:color="auto"/>
                    <w:left w:val="single" w:sz="6" w:space="0" w:color="919090"/>
                    <w:bottom w:val="none" w:sz="0" w:space="0" w:color="auto"/>
                    <w:right w:val="single" w:sz="6" w:space="0" w:color="919090"/>
                  </w:divBdr>
                  <w:divsChild>
                    <w:div w:id="1547911412">
                      <w:marLeft w:val="0"/>
                      <w:marRight w:val="0"/>
                      <w:marTop w:val="0"/>
                      <w:marBottom w:val="0"/>
                      <w:divBdr>
                        <w:top w:val="none" w:sz="0" w:space="0" w:color="auto"/>
                        <w:left w:val="single" w:sz="6" w:space="0" w:color="7E7D7D"/>
                        <w:bottom w:val="none" w:sz="0" w:space="0" w:color="auto"/>
                        <w:right w:val="single" w:sz="6" w:space="0" w:color="7E7D7D"/>
                      </w:divBdr>
                      <w:divsChild>
                        <w:div w:id="239095846">
                          <w:marLeft w:val="0"/>
                          <w:marRight w:val="0"/>
                          <w:marTop w:val="0"/>
                          <w:marBottom w:val="0"/>
                          <w:divBdr>
                            <w:top w:val="none" w:sz="0" w:space="0" w:color="auto"/>
                            <w:left w:val="single" w:sz="6" w:space="0" w:color="686565"/>
                            <w:bottom w:val="none" w:sz="0" w:space="0" w:color="auto"/>
                            <w:right w:val="single" w:sz="6" w:space="0" w:color="686565"/>
                          </w:divBdr>
                          <w:divsChild>
                            <w:div w:id="2000576629">
                              <w:marLeft w:val="0"/>
                              <w:marRight w:val="0"/>
                              <w:marTop w:val="0"/>
                              <w:marBottom w:val="0"/>
                              <w:divBdr>
                                <w:top w:val="none" w:sz="0" w:space="0" w:color="auto"/>
                                <w:left w:val="none" w:sz="0" w:space="0" w:color="auto"/>
                                <w:bottom w:val="none" w:sz="0" w:space="0" w:color="auto"/>
                                <w:right w:val="none" w:sz="0" w:space="0" w:color="auto"/>
                              </w:divBdr>
                              <w:divsChild>
                                <w:div w:id="485323620">
                                  <w:marLeft w:val="0"/>
                                  <w:marRight w:val="0"/>
                                  <w:marTop w:val="0"/>
                                  <w:marBottom w:val="0"/>
                                  <w:divBdr>
                                    <w:top w:val="none" w:sz="0" w:space="0" w:color="auto"/>
                                    <w:left w:val="none" w:sz="0" w:space="0" w:color="auto"/>
                                    <w:bottom w:val="none" w:sz="0" w:space="0" w:color="auto"/>
                                    <w:right w:val="none" w:sz="0" w:space="0" w:color="auto"/>
                                  </w:divBdr>
                                  <w:divsChild>
                                    <w:div w:id="622224802">
                                      <w:marLeft w:val="0"/>
                                      <w:marRight w:val="0"/>
                                      <w:marTop w:val="0"/>
                                      <w:marBottom w:val="0"/>
                                      <w:divBdr>
                                        <w:top w:val="none" w:sz="0" w:space="0" w:color="auto"/>
                                        <w:left w:val="none" w:sz="0" w:space="0" w:color="auto"/>
                                        <w:bottom w:val="none" w:sz="0" w:space="0" w:color="auto"/>
                                        <w:right w:val="none" w:sz="0" w:space="0" w:color="auto"/>
                                      </w:divBdr>
                                      <w:divsChild>
                                        <w:div w:id="1199513970">
                                          <w:marLeft w:val="0"/>
                                          <w:marRight w:val="0"/>
                                          <w:marTop w:val="0"/>
                                          <w:marBottom w:val="0"/>
                                          <w:divBdr>
                                            <w:top w:val="none" w:sz="0" w:space="0" w:color="auto"/>
                                            <w:left w:val="none" w:sz="0" w:space="0" w:color="auto"/>
                                            <w:bottom w:val="none" w:sz="0" w:space="0" w:color="auto"/>
                                            <w:right w:val="none" w:sz="0" w:space="0" w:color="auto"/>
                                          </w:divBdr>
                                          <w:divsChild>
                                            <w:div w:id="1150291137">
                                              <w:marLeft w:val="0"/>
                                              <w:marRight w:val="0"/>
                                              <w:marTop w:val="0"/>
                                              <w:marBottom w:val="0"/>
                                              <w:divBdr>
                                                <w:top w:val="none" w:sz="0" w:space="0" w:color="auto"/>
                                                <w:left w:val="none" w:sz="0" w:space="0" w:color="auto"/>
                                                <w:bottom w:val="none" w:sz="0" w:space="0" w:color="auto"/>
                                                <w:right w:val="none" w:sz="0" w:space="0" w:color="auto"/>
                                              </w:divBdr>
                                              <w:divsChild>
                                                <w:div w:id="1433014732">
                                                  <w:marLeft w:val="0"/>
                                                  <w:marRight w:val="0"/>
                                                  <w:marTop w:val="0"/>
                                                  <w:marBottom w:val="0"/>
                                                  <w:divBdr>
                                                    <w:top w:val="none" w:sz="0" w:space="0" w:color="auto"/>
                                                    <w:left w:val="none" w:sz="0" w:space="0" w:color="auto"/>
                                                    <w:bottom w:val="none" w:sz="0" w:space="0" w:color="auto"/>
                                                    <w:right w:val="none" w:sz="0" w:space="0" w:color="auto"/>
                                                  </w:divBdr>
                                                  <w:divsChild>
                                                    <w:div w:id="1606226450">
                                                      <w:marLeft w:val="0"/>
                                                      <w:marRight w:val="0"/>
                                                      <w:marTop w:val="0"/>
                                                      <w:marBottom w:val="300"/>
                                                      <w:divBdr>
                                                        <w:top w:val="none" w:sz="0" w:space="0" w:color="auto"/>
                                                        <w:left w:val="none" w:sz="0" w:space="0" w:color="auto"/>
                                                        <w:bottom w:val="none" w:sz="0" w:space="0" w:color="auto"/>
                                                        <w:right w:val="none" w:sz="0" w:space="0" w:color="auto"/>
                                                      </w:divBdr>
                                                      <w:divsChild>
                                                        <w:div w:id="640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54172">
      <w:bodyDiv w:val="1"/>
      <w:marLeft w:val="0"/>
      <w:marRight w:val="0"/>
      <w:marTop w:val="0"/>
      <w:marBottom w:val="0"/>
      <w:divBdr>
        <w:top w:val="none" w:sz="0" w:space="0" w:color="auto"/>
        <w:left w:val="none" w:sz="0" w:space="0" w:color="auto"/>
        <w:bottom w:val="none" w:sz="0" w:space="0" w:color="auto"/>
        <w:right w:val="none" w:sz="0" w:space="0" w:color="auto"/>
      </w:divBdr>
    </w:div>
    <w:div w:id="797070964">
      <w:bodyDiv w:val="1"/>
      <w:marLeft w:val="0"/>
      <w:marRight w:val="0"/>
      <w:marTop w:val="0"/>
      <w:marBottom w:val="0"/>
      <w:divBdr>
        <w:top w:val="none" w:sz="0" w:space="0" w:color="auto"/>
        <w:left w:val="none" w:sz="0" w:space="0" w:color="auto"/>
        <w:bottom w:val="none" w:sz="0" w:space="0" w:color="auto"/>
        <w:right w:val="none" w:sz="0" w:space="0" w:color="auto"/>
      </w:divBdr>
    </w:div>
    <w:div w:id="1488129295">
      <w:bodyDiv w:val="1"/>
      <w:marLeft w:val="0"/>
      <w:marRight w:val="0"/>
      <w:marTop w:val="0"/>
      <w:marBottom w:val="0"/>
      <w:divBdr>
        <w:top w:val="none" w:sz="0" w:space="0" w:color="auto"/>
        <w:left w:val="none" w:sz="0" w:space="0" w:color="auto"/>
        <w:bottom w:val="none" w:sz="0" w:space="0" w:color="auto"/>
        <w:right w:val="none" w:sz="0" w:space="0" w:color="auto"/>
      </w:divBdr>
    </w:div>
    <w:div w:id="17742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61989-7E97-4AB1-9F3E-6A8451F10832}">
  <ds:schemaRefs>
    <ds:schemaRef ds:uri="http://schemas.microsoft.com/office/infopath/2007/PartnerControls"/>
    <ds:schemaRef ds:uri="http://purl.org/dc/elements/1.1/"/>
    <ds:schemaRef ds:uri="http://schemas.microsoft.com/office/2006/metadata/properties"/>
    <ds:schemaRef ds:uri="c8e182bb-f836-45a5-bcd9-3473a5371eab"/>
    <ds:schemaRef ds:uri="dd890a1d-4c99-4943-9b22-d7350cc19ce5"/>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Mitchell, Mary (3C ICT)</cp:lastModifiedBy>
  <cp:revision>3</cp:revision>
  <cp:lastPrinted>2020-01-27T09:37:00Z</cp:lastPrinted>
  <dcterms:created xsi:type="dcterms:W3CDTF">2020-04-14T07:43:00Z</dcterms:created>
  <dcterms:modified xsi:type="dcterms:W3CDTF">2020-04-14T07:51:00Z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