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1A28" w:rsidRPr="00A75913" w:rsidRDefault="00754EC8">
      <w:pPr>
        <w:jc w:val="center"/>
        <w:rPr>
          <w:rFonts w:ascii="Arial" w:eastAsia="Arial Black" w:hAnsi="Arial" w:cs="Arial"/>
          <w:color w:val="282828"/>
        </w:rPr>
      </w:pPr>
      <w:r w:rsidRPr="00A75913">
        <w:rPr>
          <w:rFonts w:ascii="Arial" w:eastAsia="Arial Black" w:hAnsi="Arial" w:cs="Arial"/>
          <w:b/>
          <w:color w:val="282828"/>
        </w:rPr>
        <w:t xml:space="preserve">Guidelines Relating to the Relevance of Convictions / Cautions in Relation to Taxi Licensing </w:t>
      </w:r>
    </w:p>
    <w:p w:rsidR="00A81A28" w:rsidRPr="00A75913" w:rsidRDefault="00A81A28">
      <w:pPr>
        <w:rPr>
          <w:rFonts w:ascii="Arial" w:eastAsia="Arial" w:hAnsi="Arial" w:cs="Arial"/>
          <w:color w:val="282828"/>
        </w:rPr>
      </w:pPr>
    </w:p>
    <w:p w:rsidR="00A81A28" w:rsidRPr="00A75913" w:rsidRDefault="00754EC8">
      <w:pPr>
        <w:rPr>
          <w:rFonts w:ascii="Arial" w:eastAsia="Arial" w:hAnsi="Arial" w:cs="Arial"/>
          <w:color w:val="282828"/>
        </w:rPr>
      </w:pPr>
      <w:r w:rsidRPr="00A75913">
        <w:rPr>
          <w:rFonts w:ascii="Arial" w:eastAsia="Arial" w:hAnsi="Arial" w:cs="Arial"/>
          <w:b/>
          <w:color w:val="282828"/>
        </w:rPr>
        <w:t xml:space="preserve">Introduction </w:t>
      </w:r>
    </w:p>
    <w:p w:rsidR="00A81A28" w:rsidRPr="00A75913" w:rsidRDefault="00A81A28">
      <w:pPr>
        <w:rPr>
          <w:rFonts w:ascii="Arial" w:eastAsia="Arial" w:hAnsi="Arial" w:cs="Arial"/>
          <w:color w:val="282828"/>
        </w:rPr>
      </w:pPr>
    </w:p>
    <w:p w:rsidR="00A81A28" w:rsidRPr="00A75913" w:rsidRDefault="00270868">
      <w:pPr>
        <w:jc w:val="both"/>
        <w:rPr>
          <w:rFonts w:ascii="Arial" w:eastAsia="Arial" w:hAnsi="Arial" w:cs="Arial"/>
          <w:color w:val="282828"/>
        </w:rPr>
      </w:pPr>
      <w:r w:rsidRPr="00A75913">
        <w:rPr>
          <w:rFonts w:ascii="Arial" w:eastAsia="Arial" w:hAnsi="Arial" w:cs="Arial"/>
          <w:color w:val="282828"/>
        </w:rPr>
        <w:t>South Cambridgeshire District</w:t>
      </w:r>
      <w:r w:rsidR="00754EC8" w:rsidRPr="00A75913">
        <w:rPr>
          <w:rFonts w:ascii="Arial" w:eastAsia="Arial" w:hAnsi="Arial" w:cs="Arial"/>
          <w:color w:val="282828"/>
        </w:rPr>
        <w:t xml:space="preserve"> Council as the Taxi Licensing Authority, has the responsibility to ensure </w:t>
      </w:r>
      <w:r w:rsidR="00754EC8" w:rsidRPr="00A75913">
        <w:rPr>
          <w:rFonts w:ascii="Arial" w:eastAsia="Arial" w:hAnsi="Arial" w:cs="Arial"/>
          <w:color w:val="000000"/>
        </w:rPr>
        <w:t xml:space="preserve">all drivers of </w:t>
      </w:r>
      <w:r w:rsidR="006D61B4">
        <w:rPr>
          <w:rFonts w:ascii="Arial" w:eastAsia="Arial" w:hAnsi="Arial" w:cs="Arial"/>
          <w:color w:val="000000"/>
        </w:rPr>
        <w:t>H</w:t>
      </w:r>
      <w:r w:rsidR="00754EC8" w:rsidRPr="00A75913">
        <w:rPr>
          <w:rFonts w:ascii="Arial" w:eastAsia="Arial" w:hAnsi="Arial" w:cs="Arial"/>
          <w:color w:val="000000"/>
        </w:rPr>
        <w:t xml:space="preserve">ackney </w:t>
      </w:r>
      <w:r w:rsidR="006D61B4">
        <w:rPr>
          <w:rFonts w:ascii="Arial" w:eastAsia="Arial" w:hAnsi="Arial" w:cs="Arial"/>
          <w:color w:val="000000"/>
        </w:rPr>
        <w:t>C</w:t>
      </w:r>
      <w:r w:rsidR="00754EC8" w:rsidRPr="00A75913">
        <w:rPr>
          <w:rFonts w:ascii="Arial" w:eastAsia="Arial" w:hAnsi="Arial" w:cs="Arial"/>
          <w:color w:val="000000"/>
        </w:rPr>
        <w:t xml:space="preserve">arriages and </w:t>
      </w:r>
      <w:r w:rsidR="006D61B4">
        <w:rPr>
          <w:rFonts w:ascii="Arial" w:eastAsia="Arial" w:hAnsi="Arial" w:cs="Arial"/>
          <w:color w:val="000000"/>
        </w:rPr>
        <w:t>P</w:t>
      </w:r>
      <w:r w:rsidR="00754EC8" w:rsidRPr="00A75913">
        <w:rPr>
          <w:rFonts w:ascii="Arial" w:eastAsia="Arial" w:hAnsi="Arial" w:cs="Arial"/>
          <w:color w:val="000000"/>
        </w:rPr>
        <w:t xml:space="preserve">rivate </w:t>
      </w:r>
      <w:r w:rsidR="006D61B4">
        <w:rPr>
          <w:rFonts w:ascii="Arial" w:eastAsia="Arial" w:hAnsi="Arial" w:cs="Arial"/>
          <w:color w:val="000000"/>
        </w:rPr>
        <w:t>H</w:t>
      </w:r>
      <w:r w:rsidR="00754EC8" w:rsidRPr="00A75913">
        <w:rPr>
          <w:rFonts w:ascii="Arial" w:eastAsia="Arial" w:hAnsi="Arial" w:cs="Arial"/>
          <w:color w:val="000000"/>
        </w:rPr>
        <w:t>ire vehicles</w:t>
      </w:r>
      <w:r w:rsidR="00754EC8" w:rsidRPr="00A75913">
        <w:rPr>
          <w:rFonts w:ascii="Arial" w:eastAsia="Arial" w:hAnsi="Arial" w:cs="Arial"/>
          <w:color w:val="282828"/>
        </w:rPr>
        <w:t xml:space="preserve"> that are available for hire to the public, are ‘fit and proper’ persons to hold the relevant drivers’ licences</w:t>
      </w:r>
      <w:r w:rsidR="00754EC8" w:rsidRPr="00A75913">
        <w:rPr>
          <w:rFonts w:ascii="Arial" w:eastAsia="Arial" w:hAnsi="Arial" w:cs="Arial"/>
          <w:color w:val="000000"/>
        </w:rPr>
        <w:t>, and are not disqualified by reason of their immigration status.</w:t>
      </w:r>
      <w:r w:rsidR="00A75913">
        <w:rPr>
          <w:rFonts w:ascii="Arial" w:eastAsia="Arial" w:hAnsi="Arial" w:cs="Arial"/>
          <w:color w:val="282828"/>
        </w:rPr>
        <w:t xml:space="preserve"> </w:t>
      </w:r>
      <w:r w:rsidR="00754EC8" w:rsidRPr="00A75913">
        <w:rPr>
          <w:rFonts w:ascii="Arial" w:eastAsia="Arial" w:hAnsi="Arial" w:cs="Arial"/>
          <w:color w:val="282828"/>
        </w:rPr>
        <w:t xml:space="preserve">The taxi Licensing Authority will take such measures as appropriate in order to protect members of the public, other road users and the drivers themselves. </w:t>
      </w:r>
    </w:p>
    <w:p w:rsidR="00A81A28" w:rsidRPr="00A75913" w:rsidRDefault="00A81A28">
      <w:pPr>
        <w:jc w:val="both"/>
        <w:rPr>
          <w:rFonts w:ascii="Arial" w:eastAsia="Arial" w:hAnsi="Arial" w:cs="Arial"/>
          <w:color w:val="282828"/>
        </w:rPr>
      </w:pPr>
    </w:p>
    <w:p w:rsidR="00A81A28" w:rsidRPr="00A75913" w:rsidRDefault="00754EC8">
      <w:pPr>
        <w:jc w:val="both"/>
        <w:rPr>
          <w:rFonts w:ascii="Arial" w:eastAsia="Arial" w:hAnsi="Arial" w:cs="Arial"/>
          <w:color w:val="282828"/>
        </w:rPr>
      </w:pPr>
      <w:r w:rsidRPr="00A75913">
        <w:rPr>
          <w:rFonts w:ascii="Arial" w:eastAsia="Arial" w:hAnsi="Arial" w:cs="Arial"/>
          <w:color w:val="282828"/>
        </w:rPr>
        <w:t>There is no definition or general test that determines whether or not a driver is deemed ‘fit and proper’ to hold a licence. It is a matter of judgment for the Licensing Authority in order to assess any risks or concerns, taking into consideration such matters as the applicant’s integrity, honesty and previous character. Previous convictions and cautions are taken into account as well as other information.</w:t>
      </w:r>
    </w:p>
    <w:p w:rsidR="00A81A28" w:rsidRPr="00A75913" w:rsidRDefault="00A81A28">
      <w:pPr>
        <w:jc w:val="both"/>
        <w:rPr>
          <w:rFonts w:ascii="Arial" w:eastAsia="Arial" w:hAnsi="Arial" w:cs="Arial"/>
          <w:color w:val="282828"/>
        </w:rPr>
      </w:pPr>
    </w:p>
    <w:p w:rsidR="00396CE7" w:rsidRDefault="00396CE7">
      <w:pPr>
        <w:jc w:val="both"/>
        <w:rPr>
          <w:rFonts w:ascii="Arial" w:eastAsia="Arial" w:hAnsi="Arial" w:cs="Arial"/>
          <w:b/>
          <w:color w:val="282828"/>
        </w:rPr>
      </w:pPr>
      <w:r w:rsidRPr="00C23F31">
        <w:rPr>
          <w:rFonts w:ascii="Arial" w:eastAsia="Arial" w:hAnsi="Arial" w:cs="Arial"/>
          <w:b/>
          <w:color w:val="282828"/>
        </w:rPr>
        <w:t>For the purpose of reading these guidelines, the term conviction is interpreted as; conviction, caution, reprimands, warning or where relevant information is received.</w:t>
      </w:r>
    </w:p>
    <w:p w:rsidR="00B9418A" w:rsidRDefault="00B9418A">
      <w:pPr>
        <w:jc w:val="both"/>
        <w:rPr>
          <w:rFonts w:ascii="Arial" w:eastAsia="Arial" w:hAnsi="Arial" w:cs="Arial"/>
          <w:b/>
          <w:color w:val="282828"/>
        </w:rPr>
      </w:pPr>
    </w:p>
    <w:p w:rsidR="00B9418A" w:rsidRDefault="00B9418A">
      <w:pPr>
        <w:jc w:val="both"/>
        <w:rPr>
          <w:rFonts w:ascii="Arial" w:eastAsia="Arial" w:hAnsi="Arial" w:cs="Arial"/>
          <w:b/>
          <w:color w:val="282828"/>
        </w:rPr>
      </w:pPr>
      <w:r>
        <w:rPr>
          <w:rFonts w:ascii="Arial" w:eastAsia="Arial" w:hAnsi="Arial" w:cs="Arial"/>
          <w:b/>
          <w:color w:val="282828"/>
        </w:rPr>
        <w:t>For interpretation of this document where a time is indicated before an application will be considered, this will be the time elapsed after the completion, in full, of any sentence imposed by a court or DVLA.</w:t>
      </w:r>
    </w:p>
    <w:p w:rsidR="00B9418A" w:rsidRPr="00C23F31" w:rsidRDefault="00B9418A">
      <w:pPr>
        <w:jc w:val="both"/>
        <w:rPr>
          <w:rFonts w:ascii="Arial" w:eastAsia="Arial" w:hAnsi="Arial" w:cs="Arial"/>
          <w:b/>
          <w:color w:val="282828"/>
        </w:rPr>
      </w:pPr>
      <w:r>
        <w:rPr>
          <w:rFonts w:ascii="Arial" w:eastAsia="Arial" w:hAnsi="Arial" w:cs="Arial"/>
          <w:b/>
          <w:color w:val="282828"/>
        </w:rPr>
        <w:t>(Example – Mr X given a 2 year suspended sentence for a dishonesty offence. Our policy states a minimum of 5 years free of conviction, therefore, an application would be considered after 7 years – 2 years suspended sentence + 5 years conviction free)</w:t>
      </w:r>
    </w:p>
    <w:p w:rsidR="00C23F31" w:rsidRDefault="00C23F31">
      <w:pPr>
        <w:jc w:val="both"/>
        <w:rPr>
          <w:rFonts w:ascii="Arial" w:eastAsia="Arial" w:hAnsi="Arial" w:cs="Arial"/>
          <w:color w:val="282828"/>
        </w:rPr>
      </w:pPr>
    </w:p>
    <w:p w:rsidR="00A81A28" w:rsidRPr="00A75913" w:rsidRDefault="00396CE7">
      <w:pPr>
        <w:jc w:val="both"/>
        <w:rPr>
          <w:rFonts w:ascii="Arial" w:eastAsia="Arial" w:hAnsi="Arial" w:cs="Arial"/>
          <w:color w:val="282828"/>
        </w:rPr>
      </w:pPr>
      <w:r>
        <w:rPr>
          <w:rFonts w:ascii="Arial" w:eastAsia="Arial" w:hAnsi="Arial" w:cs="Arial"/>
          <w:color w:val="282828"/>
        </w:rPr>
        <w:t>Convictions,</w:t>
      </w:r>
      <w:r w:rsidR="00754EC8" w:rsidRPr="00A75913">
        <w:rPr>
          <w:rFonts w:ascii="Arial" w:eastAsia="Arial" w:hAnsi="Arial" w:cs="Arial"/>
          <w:color w:val="282828"/>
        </w:rPr>
        <w:t xml:space="preserve"> cautions</w:t>
      </w:r>
      <w:r>
        <w:rPr>
          <w:rFonts w:ascii="Arial" w:eastAsia="Arial" w:hAnsi="Arial" w:cs="Arial"/>
          <w:color w:val="282828"/>
        </w:rPr>
        <w:t>, reprimands or warnings</w:t>
      </w:r>
      <w:r w:rsidR="00754EC8" w:rsidRPr="00A75913">
        <w:rPr>
          <w:rFonts w:ascii="Arial" w:eastAsia="Arial" w:hAnsi="Arial" w:cs="Arial"/>
          <w:color w:val="282828"/>
        </w:rPr>
        <w:t xml:space="preserve"> do not necessarily mean that an application will be refused, or a licence will be revoked. Also, where an applicant does not have any convictions or cautions, the applicant must still be deemed ‘fit and proper’ by the Licensing authority. Each case is treated on its own merits.</w:t>
      </w:r>
    </w:p>
    <w:p w:rsidR="00A81A28" w:rsidRPr="00A75913" w:rsidRDefault="00A81A28">
      <w:pPr>
        <w:jc w:val="both"/>
        <w:rPr>
          <w:rFonts w:ascii="Arial" w:eastAsia="Arial" w:hAnsi="Arial" w:cs="Arial"/>
          <w:color w:val="282828"/>
        </w:rPr>
      </w:pPr>
    </w:p>
    <w:p w:rsidR="00A81A28" w:rsidRPr="00A75913" w:rsidRDefault="00754EC8">
      <w:pPr>
        <w:jc w:val="both"/>
        <w:rPr>
          <w:rFonts w:ascii="Arial" w:eastAsia="Arial" w:hAnsi="Arial" w:cs="Arial"/>
          <w:color w:val="282828"/>
        </w:rPr>
      </w:pPr>
      <w:r w:rsidRPr="00A75913">
        <w:rPr>
          <w:rFonts w:ascii="Arial" w:eastAsia="Arial" w:hAnsi="Arial" w:cs="Arial"/>
          <w:color w:val="282828"/>
        </w:rPr>
        <w:t>The assessment is ongoing and drivers have a duty to disclose any convictions or cautions which might affect their suitability to hold a private hire or hackney carriage driver’s licence.</w:t>
      </w:r>
    </w:p>
    <w:p w:rsidR="00A81A28" w:rsidRPr="00A75913" w:rsidRDefault="00A81A28">
      <w:pPr>
        <w:jc w:val="both"/>
        <w:rPr>
          <w:rFonts w:ascii="Arial" w:eastAsia="Arial" w:hAnsi="Arial" w:cs="Arial"/>
          <w:color w:val="282828"/>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The overriding aim of the licensing authority is to protect the safety of the public.  The licensing authority is concerned to ensure:</w:t>
      </w:r>
    </w:p>
    <w:p w:rsidR="00A81A28" w:rsidRPr="00A75913" w:rsidRDefault="00754EC8">
      <w:pPr>
        <w:numPr>
          <w:ilvl w:val="0"/>
          <w:numId w:val="1"/>
        </w:numPr>
        <w:ind w:hanging="360"/>
        <w:jc w:val="both"/>
        <w:rPr>
          <w:rFonts w:ascii="Arial" w:hAnsi="Arial" w:cs="Arial"/>
          <w:color w:val="000000"/>
        </w:rPr>
      </w:pPr>
      <w:r w:rsidRPr="00A75913">
        <w:rPr>
          <w:rFonts w:ascii="Arial" w:eastAsia="Arial" w:hAnsi="Arial" w:cs="Arial"/>
          <w:color w:val="000000"/>
        </w:rPr>
        <w:t>That a person is a fit and proper person</w:t>
      </w:r>
    </w:p>
    <w:p w:rsidR="00A81A28" w:rsidRPr="00A75913" w:rsidRDefault="00754EC8">
      <w:pPr>
        <w:numPr>
          <w:ilvl w:val="0"/>
          <w:numId w:val="1"/>
        </w:numPr>
        <w:ind w:hanging="360"/>
        <w:jc w:val="both"/>
        <w:rPr>
          <w:rFonts w:ascii="Arial" w:hAnsi="Arial" w:cs="Arial"/>
          <w:color w:val="000000"/>
        </w:rPr>
      </w:pPr>
      <w:r w:rsidRPr="00A75913">
        <w:rPr>
          <w:rFonts w:ascii="Arial" w:eastAsia="Arial" w:hAnsi="Arial" w:cs="Arial"/>
          <w:color w:val="000000"/>
        </w:rPr>
        <w:t>That the person does not pose a threat to the public.</w:t>
      </w:r>
    </w:p>
    <w:p w:rsidR="00A81A28" w:rsidRPr="00A75913" w:rsidRDefault="00754EC8">
      <w:pPr>
        <w:numPr>
          <w:ilvl w:val="0"/>
          <w:numId w:val="1"/>
        </w:numPr>
        <w:ind w:hanging="360"/>
        <w:jc w:val="both"/>
        <w:rPr>
          <w:rFonts w:ascii="Arial" w:hAnsi="Arial" w:cs="Arial"/>
          <w:color w:val="000000"/>
        </w:rPr>
      </w:pPr>
      <w:r w:rsidRPr="00A75913">
        <w:rPr>
          <w:rFonts w:ascii="Arial" w:eastAsia="Arial" w:hAnsi="Arial" w:cs="Arial"/>
          <w:color w:val="000000"/>
        </w:rPr>
        <w:t>That the public are safeguarded from dishonest person</w:t>
      </w:r>
    </w:p>
    <w:p w:rsidR="00A81A28" w:rsidRPr="00A75913" w:rsidRDefault="00754EC8">
      <w:pPr>
        <w:numPr>
          <w:ilvl w:val="0"/>
          <w:numId w:val="1"/>
        </w:numPr>
        <w:ind w:hanging="360"/>
        <w:jc w:val="both"/>
        <w:rPr>
          <w:rFonts w:ascii="Arial" w:hAnsi="Arial" w:cs="Arial"/>
          <w:color w:val="000000"/>
        </w:rPr>
      </w:pPr>
      <w:r w:rsidRPr="00A75913">
        <w:rPr>
          <w:rFonts w:ascii="Arial" w:eastAsia="Arial" w:hAnsi="Arial" w:cs="Arial"/>
          <w:color w:val="000000"/>
        </w:rPr>
        <w:t>The safeguarding of children and young persons</w:t>
      </w:r>
    </w:p>
    <w:p w:rsidR="00A81A28" w:rsidRPr="00A75913" w:rsidRDefault="00A81A28">
      <w:pPr>
        <w:jc w:val="both"/>
        <w:rPr>
          <w:rFonts w:ascii="Arial" w:eastAsia="Arial" w:hAnsi="Arial" w:cs="Arial"/>
          <w:color w:val="282828"/>
        </w:rPr>
      </w:pPr>
    </w:p>
    <w:p w:rsidR="00A81A28" w:rsidRPr="00A75913" w:rsidRDefault="00754EC8">
      <w:pPr>
        <w:jc w:val="both"/>
        <w:rPr>
          <w:rFonts w:ascii="Arial" w:eastAsia="Arial" w:hAnsi="Arial" w:cs="Arial"/>
          <w:color w:val="282828"/>
        </w:rPr>
      </w:pPr>
      <w:r w:rsidRPr="00264453">
        <w:rPr>
          <w:rFonts w:ascii="Arial" w:eastAsia="Arial" w:hAnsi="Arial" w:cs="Arial"/>
          <w:color w:val="282828"/>
        </w:rPr>
        <w:t>These guidelines w</w:t>
      </w:r>
      <w:r w:rsidR="00264453">
        <w:rPr>
          <w:rFonts w:ascii="Arial" w:eastAsia="Arial" w:hAnsi="Arial" w:cs="Arial"/>
          <w:color w:val="282828"/>
        </w:rPr>
        <w:t>ere adopted on 22 February 2018</w:t>
      </w:r>
      <w:bookmarkStart w:id="0" w:name="_GoBack"/>
      <w:bookmarkEnd w:id="0"/>
      <w:r w:rsidR="00E90935" w:rsidRPr="00264453">
        <w:rPr>
          <w:rFonts w:ascii="Arial" w:eastAsia="Arial" w:hAnsi="Arial" w:cs="Arial"/>
          <w:color w:val="282828"/>
        </w:rPr>
        <w:t xml:space="preserve"> </w:t>
      </w:r>
      <w:r w:rsidRPr="00264453">
        <w:rPr>
          <w:rFonts w:ascii="Arial" w:eastAsia="Arial" w:hAnsi="Arial" w:cs="Arial"/>
          <w:color w:val="282828"/>
        </w:rPr>
        <w:t>and will be referred to by officers in determining whether or not a person is ‘fit and proper’ to hold a driver’s licence.</w:t>
      </w:r>
    </w:p>
    <w:p w:rsidR="00A81A28" w:rsidRPr="00A75913" w:rsidRDefault="00A81A28">
      <w:pPr>
        <w:rPr>
          <w:rFonts w:ascii="Arial" w:eastAsia="Arial" w:hAnsi="Arial" w:cs="Arial"/>
          <w:color w:val="282828"/>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1.</w:t>
      </w:r>
      <w:r w:rsidRPr="00A75913">
        <w:rPr>
          <w:rFonts w:ascii="Arial" w:eastAsia="Arial" w:hAnsi="Arial" w:cs="Arial"/>
          <w:b/>
          <w:color w:val="000000"/>
        </w:rPr>
        <w:tab/>
        <w:t>General</w:t>
      </w:r>
    </w:p>
    <w:p w:rsidR="00A81A28" w:rsidRPr="00A75913" w:rsidRDefault="00A81A28">
      <w:pPr>
        <w:jc w:val="both"/>
        <w:rPr>
          <w:rFonts w:ascii="Arial" w:eastAsia="Arial" w:hAnsi="Arial" w:cs="Arial"/>
          <w:color w:val="000000"/>
        </w:rPr>
      </w:pPr>
    </w:p>
    <w:p w:rsidR="00A81A28" w:rsidRPr="00A75913" w:rsidRDefault="00754EC8">
      <w:pPr>
        <w:jc w:val="both"/>
        <w:rPr>
          <w:rFonts w:ascii="Arial" w:eastAsia="Arial" w:hAnsi="Arial" w:cs="Arial"/>
          <w:color w:val="000000"/>
          <w:u w:val="single"/>
        </w:rPr>
      </w:pPr>
      <w:r w:rsidRPr="00A75913">
        <w:rPr>
          <w:rFonts w:ascii="Arial" w:eastAsia="Arial" w:hAnsi="Arial" w:cs="Arial"/>
          <w:color w:val="000000"/>
        </w:rPr>
        <w:t>1.1</w:t>
      </w:r>
      <w:r w:rsidRPr="00A75913">
        <w:rPr>
          <w:rFonts w:ascii="Arial" w:eastAsia="Arial" w:hAnsi="Arial" w:cs="Arial"/>
          <w:b/>
          <w:color w:val="000000"/>
        </w:rPr>
        <w:tab/>
        <w:t>Scope</w:t>
      </w:r>
    </w:p>
    <w:p w:rsidR="00A81A28" w:rsidRPr="00A75913" w:rsidRDefault="00A81A28">
      <w:pPr>
        <w:ind w:left="574" w:hanging="432"/>
        <w:jc w:val="both"/>
        <w:rPr>
          <w:rFonts w:ascii="Arial" w:eastAsia="Arial" w:hAnsi="Arial" w:cs="Arial"/>
          <w:color w:val="000000"/>
        </w:rPr>
      </w:pPr>
    </w:p>
    <w:p w:rsidR="00A81A28" w:rsidRPr="00A75913" w:rsidRDefault="00754EC8">
      <w:pPr>
        <w:ind w:left="709"/>
        <w:jc w:val="both"/>
        <w:rPr>
          <w:rFonts w:ascii="Arial" w:eastAsia="Arial" w:hAnsi="Arial" w:cs="Arial"/>
          <w:color w:val="000000"/>
        </w:rPr>
      </w:pPr>
      <w:r w:rsidRPr="00A75913">
        <w:rPr>
          <w:rFonts w:ascii="Arial" w:eastAsia="Arial" w:hAnsi="Arial" w:cs="Arial"/>
          <w:color w:val="000000"/>
        </w:rPr>
        <w:t>These guidelines apply to the grant, revocation, suspension or renewal of Operator's Licences (“Operator’s Licences”) and Licences to drive hackney carriages and/or private hire vehicles (“Driver’s Licenc</w:t>
      </w:r>
      <w:r w:rsidR="00767730" w:rsidRPr="00A75913">
        <w:rPr>
          <w:rFonts w:ascii="Arial" w:eastAsia="Arial" w:hAnsi="Arial" w:cs="Arial"/>
          <w:color w:val="000000"/>
        </w:rPr>
        <w:t>es”) issued by South Cambridgeshire District</w:t>
      </w:r>
      <w:r w:rsidRPr="00A75913">
        <w:rPr>
          <w:rFonts w:ascii="Arial" w:eastAsia="Arial" w:hAnsi="Arial" w:cs="Arial"/>
          <w:color w:val="000000"/>
        </w:rPr>
        <w:t xml:space="preserve"> Council (“the Council”).</w:t>
      </w:r>
    </w:p>
    <w:p w:rsidR="00A81A28" w:rsidRPr="00A75913" w:rsidRDefault="00A81A28">
      <w:pPr>
        <w:tabs>
          <w:tab w:val="left" w:pos="1701"/>
        </w:tabs>
        <w:ind w:left="1134"/>
        <w:jc w:val="both"/>
        <w:rPr>
          <w:rFonts w:ascii="Arial" w:eastAsia="Arial" w:hAnsi="Arial" w:cs="Arial"/>
          <w:color w:val="000000"/>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1.2</w:t>
      </w:r>
      <w:r w:rsidRPr="00A75913">
        <w:rPr>
          <w:rFonts w:ascii="Arial" w:eastAsia="Arial" w:hAnsi="Arial" w:cs="Arial"/>
          <w:color w:val="000000"/>
        </w:rPr>
        <w:tab/>
      </w:r>
      <w:r w:rsidRPr="00A75913">
        <w:rPr>
          <w:rFonts w:ascii="Arial" w:eastAsia="Arial" w:hAnsi="Arial" w:cs="Arial"/>
          <w:b/>
          <w:color w:val="000000"/>
        </w:rPr>
        <w:t>Purpose</w:t>
      </w:r>
    </w:p>
    <w:p w:rsidR="00A81A28" w:rsidRPr="00A75913" w:rsidRDefault="00A81A28">
      <w:pPr>
        <w:ind w:left="360"/>
        <w:jc w:val="both"/>
        <w:rPr>
          <w:rFonts w:ascii="Arial" w:eastAsia="Arial" w:hAnsi="Arial" w:cs="Arial"/>
          <w:color w:val="000000"/>
        </w:rPr>
      </w:pPr>
    </w:p>
    <w:p w:rsidR="00A81A28" w:rsidRPr="00A75913" w:rsidRDefault="00754EC8">
      <w:pPr>
        <w:ind w:left="710"/>
        <w:jc w:val="both"/>
        <w:rPr>
          <w:rFonts w:ascii="Arial" w:eastAsia="Arial" w:hAnsi="Arial" w:cs="Arial"/>
          <w:color w:val="000000"/>
        </w:rPr>
      </w:pPr>
      <w:r w:rsidRPr="00A75913">
        <w:rPr>
          <w:rFonts w:ascii="Arial" w:eastAsia="Arial" w:hAnsi="Arial" w:cs="Arial"/>
          <w:color w:val="000000"/>
        </w:rPr>
        <w:t xml:space="preserve">The purpose of </w:t>
      </w:r>
      <w:r w:rsidR="00767730" w:rsidRPr="00A75913">
        <w:rPr>
          <w:rFonts w:ascii="Arial" w:eastAsia="Arial" w:hAnsi="Arial" w:cs="Arial"/>
          <w:color w:val="000000"/>
        </w:rPr>
        <w:t>the</w:t>
      </w:r>
      <w:r w:rsidRPr="00A75913">
        <w:rPr>
          <w:rFonts w:ascii="Arial" w:eastAsia="Arial" w:hAnsi="Arial" w:cs="Arial"/>
          <w:color w:val="000000"/>
        </w:rPr>
        <w:t xml:space="preserve"> guidelines</w:t>
      </w:r>
      <w:r w:rsidR="00767730" w:rsidRPr="00A75913">
        <w:rPr>
          <w:rFonts w:ascii="Arial" w:eastAsia="Arial" w:hAnsi="Arial" w:cs="Arial"/>
          <w:color w:val="000000"/>
        </w:rPr>
        <w:t xml:space="preserve"> is</w:t>
      </w:r>
      <w:r w:rsidRPr="00A75913">
        <w:rPr>
          <w:rFonts w:ascii="Arial" w:eastAsia="Arial" w:hAnsi="Arial" w:cs="Arial"/>
          <w:color w:val="000000"/>
        </w:rPr>
        <w:t xml:space="preserve"> to facilitate the Council’s duties and responsibilities in determining the impact of convictions and cautions on the grant or renewal of Driver’s</w:t>
      </w:r>
      <w:r w:rsidR="00396CE7">
        <w:rPr>
          <w:rFonts w:ascii="Arial" w:eastAsia="Arial" w:hAnsi="Arial" w:cs="Arial"/>
          <w:color w:val="000000"/>
        </w:rPr>
        <w:t>, vehicle proprietors</w:t>
      </w:r>
      <w:r w:rsidRPr="00A75913">
        <w:rPr>
          <w:rFonts w:ascii="Arial" w:eastAsia="Arial" w:hAnsi="Arial" w:cs="Arial"/>
          <w:color w:val="000000"/>
        </w:rPr>
        <w:t xml:space="preserve"> and Operator’s Licences in accordance with the legislative considerations set out below.</w:t>
      </w:r>
    </w:p>
    <w:p w:rsidR="00A81A28" w:rsidRPr="00A75913" w:rsidRDefault="00A81A28">
      <w:pPr>
        <w:ind w:left="426"/>
        <w:jc w:val="both"/>
        <w:rPr>
          <w:rFonts w:ascii="Arial" w:eastAsia="Arial" w:hAnsi="Arial" w:cs="Arial"/>
          <w:color w:val="000000"/>
        </w:rPr>
      </w:pPr>
    </w:p>
    <w:p w:rsidR="00A81A28" w:rsidRPr="00A75913" w:rsidRDefault="00754EC8">
      <w:pPr>
        <w:ind w:left="142" w:hanging="142"/>
        <w:jc w:val="both"/>
        <w:rPr>
          <w:rFonts w:ascii="Arial" w:eastAsia="Arial" w:hAnsi="Arial" w:cs="Arial"/>
          <w:color w:val="000000"/>
        </w:rPr>
      </w:pPr>
      <w:r w:rsidRPr="00A75913">
        <w:rPr>
          <w:rFonts w:ascii="Arial" w:eastAsia="Arial" w:hAnsi="Arial" w:cs="Arial"/>
          <w:color w:val="000000"/>
        </w:rPr>
        <w:t>2.</w:t>
      </w:r>
      <w:r w:rsidRPr="00A75913">
        <w:rPr>
          <w:rFonts w:ascii="Arial" w:eastAsia="Arial" w:hAnsi="Arial" w:cs="Arial"/>
          <w:b/>
          <w:color w:val="000000"/>
        </w:rPr>
        <w:t xml:space="preserve"> </w:t>
      </w:r>
      <w:r w:rsidRPr="00A75913">
        <w:rPr>
          <w:rFonts w:ascii="Arial" w:eastAsia="Arial" w:hAnsi="Arial" w:cs="Arial"/>
          <w:b/>
          <w:color w:val="000000"/>
        </w:rPr>
        <w:tab/>
        <w:t>Legislative Background</w:t>
      </w:r>
    </w:p>
    <w:p w:rsidR="00A81A28" w:rsidRPr="00A75913" w:rsidRDefault="00A81A28">
      <w:pPr>
        <w:jc w:val="both"/>
        <w:rPr>
          <w:rFonts w:ascii="Arial" w:eastAsia="Arial" w:hAnsi="Arial" w:cs="Arial"/>
          <w:color w:val="000000"/>
        </w:rPr>
      </w:pPr>
    </w:p>
    <w:p w:rsidR="00A81A28" w:rsidRPr="00A75913" w:rsidRDefault="00754EC8">
      <w:pPr>
        <w:ind w:left="709" w:hanging="709"/>
        <w:jc w:val="both"/>
        <w:rPr>
          <w:rFonts w:ascii="Arial" w:eastAsia="Arial" w:hAnsi="Arial" w:cs="Arial"/>
          <w:color w:val="000000"/>
        </w:rPr>
      </w:pPr>
      <w:r w:rsidRPr="00A75913">
        <w:rPr>
          <w:rFonts w:ascii="Arial" w:eastAsia="Arial" w:hAnsi="Arial" w:cs="Arial"/>
          <w:color w:val="000000"/>
        </w:rPr>
        <w:t xml:space="preserve">2.1 </w:t>
      </w:r>
      <w:r w:rsidRPr="00A75913">
        <w:rPr>
          <w:rFonts w:ascii="Arial" w:eastAsia="Arial" w:hAnsi="Arial" w:cs="Arial"/>
          <w:color w:val="000000"/>
        </w:rPr>
        <w:tab/>
      </w:r>
      <w:r w:rsidRPr="00A75913">
        <w:rPr>
          <w:rFonts w:ascii="Arial" w:eastAsia="Arial" w:hAnsi="Arial" w:cs="Arial"/>
          <w:b/>
          <w:color w:val="000000"/>
        </w:rPr>
        <w:t>Licensing Legislation</w:t>
      </w:r>
    </w:p>
    <w:p w:rsidR="00A81A28" w:rsidRPr="00A75913" w:rsidRDefault="00A81A28">
      <w:pPr>
        <w:ind w:left="709" w:hanging="567"/>
        <w:jc w:val="both"/>
        <w:rPr>
          <w:rFonts w:ascii="Arial" w:eastAsia="Arial" w:hAnsi="Arial" w:cs="Arial"/>
          <w:color w:val="000000"/>
        </w:rPr>
      </w:pPr>
    </w:p>
    <w:p w:rsidR="00A81A28" w:rsidRPr="00A75913" w:rsidRDefault="00754EC8">
      <w:pPr>
        <w:ind w:left="709"/>
        <w:jc w:val="both"/>
        <w:rPr>
          <w:rFonts w:ascii="Arial" w:eastAsia="Arial" w:hAnsi="Arial" w:cs="Arial"/>
          <w:color w:val="000000"/>
        </w:rPr>
      </w:pPr>
      <w:r w:rsidRPr="00A75913">
        <w:rPr>
          <w:rFonts w:ascii="Arial" w:eastAsia="Arial" w:hAnsi="Arial" w:cs="Arial"/>
          <w:color w:val="000000"/>
        </w:rPr>
        <w:t>The Council licences drivers and operators under the Town and Police Clauses Act 1847 and the Local Government (Miscellaneous Provisions) Act 1976 (“the Relevant Legislation”).</w:t>
      </w:r>
    </w:p>
    <w:p w:rsidR="00A81A28" w:rsidRPr="00A75913" w:rsidRDefault="00A81A28">
      <w:pPr>
        <w:ind w:left="426"/>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2.2</w:t>
      </w:r>
      <w:r w:rsidRPr="00A75913">
        <w:rPr>
          <w:rFonts w:ascii="Arial" w:eastAsia="Arial" w:hAnsi="Arial" w:cs="Arial"/>
          <w:b/>
          <w:color w:val="000000"/>
        </w:rPr>
        <w:t xml:space="preserve">       Grant and Renewal of Licences</w:t>
      </w:r>
    </w:p>
    <w:p w:rsidR="00A81A28" w:rsidRPr="00A75913" w:rsidRDefault="00A81A28">
      <w:pPr>
        <w:jc w:val="both"/>
        <w:rPr>
          <w:rFonts w:ascii="Arial" w:eastAsia="Arial" w:hAnsi="Arial" w:cs="Arial"/>
          <w:color w:val="000000"/>
        </w:rPr>
      </w:pPr>
    </w:p>
    <w:p w:rsidR="00A81A28" w:rsidRPr="00A75913" w:rsidRDefault="00754EC8">
      <w:pPr>
        <w:ind w:left="720"/>
        <w:jc w:val="both"/>
        <w:rPr>
          <w:rFonts w:ascii="Arial" w:eastAsia="Arial" w:hAnsi="Arial" w:cs="Arial"/>
          <w:color w:val="000000"/>
        </w:rPr>
      </w:pPr>
      <w:r w:rsidRPr="00A75913">
        <w:rPr>
          <w:rFonts w:ascii="Arial" w:eastAsia="Arial" w:hAnsi="Arial" w:cs="Arial"/>
          <w:color w:val="000000"/>
        </w:rPr>
        <w:t>Sections 51, 55 and 59 of the Relevant Legislation prescribe that the Council shall not grant a Driver’s or Operator’s Licence unless satisfied that the applicant is fit and proper for that purpose.</w:t>
      </w:r>
      <w:r w:rsidRPr="00A75913">
        <w:rPr>
          <w:rFonts w:ascii="Arial" w:eastAsia="Arial" w:hAnsi="Arial" w:cs="Arial"/>
          <w:b/>
          <w:color w:val="000000"/>
        </w:rPr>
        <w:t xml:space="preserve"> </w:t>
      </w:r>
    </w:p>
    <w:p w:rsidR="00A81A28" w:rsidRPr="00A75913" w:rsidRDefault="00A81A28">
      <w:pPr>
        <w:ind w:left="720"/>
        <w:jc w:val="both"/>
        <w:rPr>
          <w:rFonts w:ascii="Arial" w:eastAsia="Arial" w:hAnsi="Arial" w:cs="Arial"/>
          <w:color w:val="000000"/>
        </w:rPr>
      </w:pPr>
    </w:p>
    <w:p w:rsidR="00A81A28" w:rsidRDefault="00754EC8">
      <w:pPr>
        <w:ind w:left="720"/>
        <w:jc w:val="both"/>
        <w:rPr>
          <w:rFonts w:ascii="Arial" w:eastAsia="Arial" w:hAnsi="Arial" w:cs="Arial"/>
          <w:color w:val="000000"/>
        </w:rPr>
      </w:pPr>
      <w:r w:rsidRPr="00A75913">
        <w:rPr>
          <w:rFonts w:ascii="Arial" w:eastAsia="Arial" w:hAnsi="Arial" w:cs="Arial"/>
          <w:color w:val="000000"/>
        </w:rPr>
        <w:t xml:space="preserve">Whilst the relevant legislation is not specific as to what will constitute a fit and proper person for the purpose </w:t>
      </w:r>
      <w:r w:rsidRPr="00A75913">
        <w:rPr>
          <w:rFonts w:ascii="Arial" w:eastAsia="Arial" w:hAnsi="Arial" w:cs="Arial"/>
          <w:color w:val="000000"/>
        </w:rPr>
        <w:lastRenderedPageBreak/>
        <w:t>of determining whether to issue a Licence, it is commonly accepted that any history of offending will be a relevant consideration. The overriding aim of the licensing authority is to protect the public.</w:t>
      </w:r>
    </w:p>
    <w:p w:rsidR="0057579C" w:rsidRPr="00A75913" w:rsidRDefault="0057579C">
      <w:pPr>
        <w:ind w:left="720"/>
        <w:jc w:val="both"/>
        <w:rPr>
          <w:rFonts w:ascii="Arial" w:eastAsia="Arial" w:hAnsi="Arial" w:cs="Arial"/>
          <w:color w:val="000000"/>
        </w:rPr>
      </w:pPr>
    </w:p>
    <w:p w:rsidR="00A81A28" w:rsidRPr="00A75913" w:rsidRDefault="00A81A28">
      <w:pPr>
        <w:ind w:left="720"/>
        <w:jc w:val="both"/>
        <w:rPr>
          <w:rFonts w:ascii="Arial" w:eastAsia="Arial" w:hAnsi="Arial" w:cs="Arial"/>
          <w:color w:val="000000"/>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2.3</w:t>
      </w:r>
      <w:r w:rsidRPr="00A75913">
        <w:rPr>
          <w:rFonts w:ascii="Arial" w:eastAsia="Arial" w:hAnsi="Arial" w:cs="Arial"/>
          <w:color w:val="000000"/>
        </w:rPr>
        <w:tab/>
      </w:r>
      <w:r w:rsidRPr="00A75913">
        <w:rPr>
          <w:rFonts w:ascii="Arial" w:eastAsia="Arial" w:hAnsi="Arial" w:cs="Arial"/>
          <w:b/>
          <w:color w:val="000000"/>
        </w:rPr>
        <w:t>Immigration Act 2016</w:t>
      </w:r>
    </w:p>
    <w:p w:rsidR="00A81A28" w:rsidRPr="00A75913" w:rsidRDefault="00A81A28">
      <w:pPr>
        <w:jc w:val="both"/>
        <w:rPr>
          <w:rFonts w:ascii="Arial" w:eastAsia="Arial" w:hAnsi="Arial" w:cs="Arial"/>
          <w:color w:val="000000"/>
        </w:rPr>
      </w:pPr>
    </w:p>
    <w:p w:rsidR="00A81A28" w:rsidRPr="00A75913" w:rsidRDefault="00754EC8">
      <w:pPr>
        <w:ind w:left="720"/>
        <w:jc w:val="both"/>
        <w:rPr>
          <w:rFonts w:ascii="Arial" w:eastAsia="Arial" w:hAnsi="Arial" w:cs="Arial"/>
          <w:color w:val="000000"/>
        </w:rPr>
      </w:pPr>
      <w:r w:rsidRPr="00A75913">
        <w:rPr>
          <w:rFonts w:ascii="Arial" w:eastAsia="Arial" w:hAnsi="Arial" w:cs="Arial"/>
          <w:color w:val="000000"/>
        </w:rPr>
        <w:t xml:space="preserve">The immigration Act also places a duty on the licensing authority to verify an applicant’s right to work in the </w:t>
      </w:r>
      <w:r w:rsidR="00A75913">
        <w:rPr>
          <w:rFonts w:ascii="Arial" w:eastAsia="Arial" w:hAnsi="Arial" w:cs="Arial"/>
          <w:color w:val="000000"/>
        </w:rPr>
        <w:t xml:space="preserve">UK prior to issuing a licence. </w:t>
      </w:r>
      <w:r w:rsidRPr="00A75913">
        <w:rPr>
          <w:rFonts w:ascii="Arial" w:eastAsia="Arial" w:hAnsi="Arial" w:cs="Arial"/>
          <w:color w:val="000000"/>
        </w:rPr>
        <w:t>The council is prohibited from issuing a licence, (drivers and operators licence) to anyone who is disqualified by reaso</w:t>
      </w:r>
      <w:r w:rsidR="00BB1539">
        <w:rPr>
          <w:rFonts w:ascii="Arial" w:eastAsia="Arial" w:hAnsi="Arial" w:cs="Arial"/>
          <w:color w:val="000000"/>
        </w:rPr>
        <w:t xml:space="preserve">n of their immigration status. </w:t>
      </w:r>
      <w:r w:rsidRPr="00A75913">
        <w:rPr>
          <w:rFonts w:ascii="Arial" w:eastAsia="Arial" w:hAnsi="Arial" w:cs="Arial"/>
          <w:color w:val="000000"/>
        </w:rPr>
        <w:t>This means that driver and operator licences must not be issued to people who are illegally present in the UK, who are not permitted to work, or who are permitted to work but are subject to a condition that prohibits them from holding such a licence.</w:t>
      </w:r>
    </w:p>
    <w:p w:rsidR="00A81A28" w:rsidRPr="00A75913" w:rsidRDefault="00A81A28">
      <w:pPr>
        <w:ind w:left="720"/>
        <w:jc w:val="both"/>
        <w:rPr>
          <w:rFonts w:ascii="Arial" w:eastAsia="Arial" w:hAnsi="Arial" w:cs="Arial"/>
          <w:color w:val="000000"/>
        </w:rPr>
      </w:pPr>
    </w:p>
    <w:p w:rsidR="00A81A28" w:rsidRPr="00A75913" w:rsidRDefault="00754EC8">
      <w:pPr>
        <w:ind w:left="720"/>
        <w:jc w:val="both"/>
        <w:rPr>
          <w:rFonts w:ascii="Arial" w:eastAsia="Arial" w:hAnsi="Arial" w:cs="Arial"/>
          <w:color w:val="000000"/>
        </w:rPr>
      </w:pPr>
      <w:r w:rsidRPr="00A75913">
        <w:rPr>
          <w:rFonts w:ascii="Arial" w:eastAsia="Arial" w:hAnsi="Arial" w:cs="Arial"/>
          <w:color w:val="000000"/>
        </w:rPr>
        <w:t>Where a person’s immigration permission to be in the UK is time-limited to less than the statutory length for a driver or operator’s licence, the licence must be issued for a duration which does not exceed the applicant's period of permission to be in the UK and work.</w:t>
      </w:r>
    </w:p>
    <w:p w:rsidR="00A81A28" w:rsidRPr="00A75913" w:rsidRDefault="00A81A28">
      <w:pPr>
        <w:ind w:left="720"/>
        <w:jc w:val="both"/>
        <w:rPr>
          <w:rFonts w:ascii="Arial" w:eastAsia="Arial" w:hAnsi="Arial" w:cs="Arial"/>
          <w:color w:val="000000"/>
        </w:rPr>
      </w:pPr>
    </w:p>
    <w:p w:rsidR="00A81A28" w:rsidRPr="00A75913" w:rsidRDefault="00754EC8">
      <w:pPr>
        <w:ind w:left="720"/>
        <w:jc w:val="both"/>
        <w:rPr>
          <w:rFonts w:ascii="Arial" w:eastAsia="Arial" w:hAnsi="Arial" w:cs="Arial"/>
          <w:color w:val="000000"/>
        </w:rPr>
      </w:pPr>
      <w:r w:rsidRPr="00A75913">
        <w:rPr>
          <w:rFonts w:ascii="Arial" w:eastAsia="Arial" w:hAnsi="Arial" w:cs="Arial"/>
          <w:color w:val="000000"/>
        </w:rPr>
        <w:t>The provisions also add immigration offences and penalties to the list of grounds on which operator and private hire and hackney carriage driver licences may be suspended or revoked by this authority.  Where licences expire, or are revoked or suspended on immigration grounds, the licence must be returned within seven days.  Failure to return the licence within seven days is a criminal offence.</w:t>
      </w:r>
    </w:p>
    <w:p w:rsidR="00A81A28" w:rsidRPr="00A75913" w:rsidRDefault="00A81A28">
      <w:pPr>
        <w:ind w:left="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bookmarkStart w:id="1" w:name="_Hlk496084398"/>
      <w:r w:rsidRPr="00A75913">
        <w:rPr>
          <w:rFonts w:ascii="Arial" w:eastAsia="Arial" w:hAnsi="Arial" w:cs="Arial"/>
          <w:color w:val="000000"/>
        </w:rPr>
        <w:t>2.4</w:t>
      </w:r>
      <w:r w:rsidRPr="00A75913">
        <w:rPr>
          <w:rFonts w:ascii="Arial" w:eastAsia="Arial" w:hAnsi="Arial" w:cs="Arial"/>
          <w:color w:val="000000"/>
        </w:rPr>
        <w:tab/>
      </w:r>
      <w:r w:rsidRPr="00A75913">
        <w:rPr>
          <w:rFonts w:ascii="Arial" w:eastAsia="Arial" w:hAnsi="Arial" w:cs="Arial"/>
          <w:b/>
          <w:color w:val="000000"/>
        </w:rPr>
        <w:t>Suspension or Revocation of Licence</w:t>
      </w:r>
    </w:p>
    <w:p w:rsidR="00A81A28" w:rsidRPr="00A75913" w:rsidRDefault="00A81A28">
      <w:pPr>
        <w:ind w:left="426"/>
        <w:jc w:val="both"/>
        <w:rPr>
          <w:rFonts w:ascii="Arial" w:eastAsia="Arial" w:hAnsi="Arial" w:cs="Arial"/>
          <w:color w:val="000000"/>
        </w:rPr>
      </w:pPr>
    </w:p>
    <w:p w:rsidR="00A81A28" w:rsidRPr="00A75913" w:rsidRDefault="00754EC8">
      <w:pPr>
        <w:ind w:left="720"/>
        <w:jc w:val="both"/>
        <w:rPr>
          <w:rFonts w:ascii="Arial" w:eastAsia="Arial" w:hAnsi="Arial" w:cs="Arial"/>
          <w:color w:val="000000"/>
        </w:rPr>
      </w:pPr>
      <w:r w:rsidRPr="00A75913">
        <w:rPr>
          <w:rFonts w:ascii="Arial" w:eastAsia="Arial" w:hAnsi="Arial" w:cs="Arial"/>
          <w:color w:val="000000"/>
        </w:rPr>
        <w:t>Section 61 of the Relevant Legislation prescribes that the Council may suspend, revoke or refuse to renew a Driver’s Licence in the following circumstances:</w:t>
      </w:r>
    </w:p>
    <w:p w:rsidR="00A81A28" w:rsidRPr="00A75913" w:rsidRDefault="00A81A28">
      <w:pPr>
        <w:ind w:left="1080"/>
        <w:jc w:val="both"/>
        <w:rPr>
          <w:rFonts w:ascii="Arial" w:eastAsia="Arial" w:hAnsi="Arial" w:cs="Arial"/>
          <w:color w:val="000000"/>
        </w:rPr>
      </w:pPr>
    </w:p>
    <w:p w:rsidR="00A81A28" w:rsidRPr="00A75913" w:rsidRDefault="00754EC8">
      <w:pPr>
        <w:numPr>
          <w:ilvl w:val="0"/>
          <w:numId w:val="7"/>
        </w:numPr>
        <w:tabs>
          <w:tab w:val="left" w:pos="1080"/>
        </w:tabs>
        <w:ind w:firstLine="0"/>
        <w:jc w:val="both"/>
        <w:rPr>
          <w:rFonts w:ascii="Arial" w:eastAsia="Arial" w:hAnsi="Arial" w:cs="Arial"/>
          <w:color w:val="000000"/>
        </w:rPr>
      </w:pPr>
      <w:r w:rsidRPr="00A75913">
        <w:rPr>
          <w:rFonts w:ascii="Arial" w:eastAsia="Arial" w:hAnsi="Arial" w:cs="Arial"/>
          <w:color w:val="000000"/>
        </w:rPr>
        <w:t>there has been a conviction/caution for an offence involving dishonesty, indecency or violence;</w:t>
      </w:r>
    </w:p>
    <w:p w:rsidR="00A81A28" w:rsidRPr="00A75913" w:rsidRDefault="00754EC8">
      <w:pPr>
        <w:numPr>
          <w:ilvl w:val="0"/>
          <w:numId w:val="7"/>
        </w:numPr>
        <w:tabs>
          <w:tab w:val="left" w:pos="1080"/>
        </w:tabs>
        <w:ind w:firstLine="0"/>
        <w:jc w:val="both"/>
        <w:rPr>
          <w:rFonts w:ascii="Arial" w:eastAsia="Arial" w:hAnsi="Arial" w:cs="Arial"/>
          <w:color w:val="000000"/>
        </w:rPr>
      </w:pPr>
      <w:r w:rsidRPr="00A75913">
        <w:rPr>
          <w:rFonts w:ascii="Arial" w:eastAsia="Arial" w:hAnsi="Arial" w:cs="Arial"/>
          <w:color w:val="000000"/>
        </w:rPr>
        <w:t>there has been a conviction or caution for an offence under or a failure to comply with the</w:t>
      </w:r>
    </w:p>
    <w:p w:rsidR="00A81A28" w:rsidRPr="00A75913" w:rsidRDefault="00070DEF">
      <w:pPr>
        <w:tabs>
          <w:tab w:val="left" w:pos="1080"/>
        </w:tabs>
        <w:ind w:left="72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sidR="00AB1816">
        <w:rPr>
          <w:rFonts w:ascii="Arial" w:eastAsia="Arial" w:hAnsi="Arial" w:cs="Arial"/>
          <w:color w:val="000000"/>
        </w:rPr>
        <w:t>R</w:t>
      </w:r>
      <w:r w:rsidR="00754EC8" w:rsidRPr="00A75913">
        <w:rPr>
          <w:rFonts w:ascii="Arial" w:eastAsia="Arial" w:hAnsi="Arial" w:cs="Arial"/>
          <w:color w:val="000000"/>
        </w:rPr>
        <w:t>elevant Legislation; or</w:t>
      </w:r>
    </w:p>
    <w:p w:rsidR="00A81A28" w:rsidRPr="00A75913" w:rsidRDefault="00754EC8">
      <w:pPr>
        <w:numPr>
          <w:ilvl w:val="0"/>
          <w:numId w:val="7"/>
        </w:numPr>
        <w:tabs>
          <w:tab w:val="left" w:pos="1080"/>
        </w:tabs>
        <w:ind w:firstLine="0"/>
        <w:jc w:val="both"/>
        <w:rPr>
          <w:rFonts w:ascii="Arial" w:eastAsia="Arial" w:hAnsi="Arial" w:cs="Arial"/>
          <w:color w:val="000000"/>
        </w:rPr>
      </w:pPr>
      <w:r w:rsidRPr="00A75913">
        <w:rPr>
          <w:rFonts w:ascii="Arial" w:eastAsia="Arial" w:hAnsi="Arial" w:cs="Arial"/>
          <w:color w:val="000000"/>
        </w:rPr>
        <w:t>that since the grant of the licence been convicted of an immigration offence or required to pay</w:t>
      </w:r>
    </w:p>
    <w:p w:rsidR="00A81A28" w:rsidRPr="00A75913" w:rsidRDefault="00754EC8">
      <w:pPr>
        <w:tabs>
          <w:tab w:val="left" w:pos="1080"/>
        </w:tabs>
        <w:ind w:left="720"/>
        <w:jc w:val="both"/>
        <w:rPr>
          <w:rFonts w:ascii="Arial" w:eastAsia="Arial" w:hAnsi="Arial" w:cs="Arial"/>
          <w:color w:val="000000"/>
        </w:rPr>
      </w:pPr>
      <w:r w:rsidRPr="00A75913">
        <w:rPr>
          <w:rFonts w:ascii="Arial" w:eastAsia="Arial" w:hAnsi="Arial" w:cs="Arial"/>
          <w:color w:val="000000"/>
        </w:rPr>
        <w:t xml:space="preserve">      </w:t>
      </w:r>
      <w:r w:rsidRPr="00A75913">
        <w:rPr>
          <w:rFonts w:ascii="Arial" w:eastAsia="Arial" w:hAnsi="Arial" w:cs="Arial"/>
          <w:color w:val="000000"/>
        </w:rPr>
        <w:tab/>
        <w:t>an immigration penalty, or</w:t>
      </w:r>
    </w:p>
    <w:p w:rsidR="00A81A28" w:rsidRPr="00A75913" w:rsidRDefault="00754EC8">
      <w:pPr>
        <w:numPr>
          <w:ilvl w:val="0"/>
          <w:numId w:val="7"/>
        </w:numPr>
        <w:tabs>
          <w:tab w:val="left" w:pos="1080"/>
        </w:tabs>
        <w:ind w:firstLine="0"/>
        <w:jc w:val="both"/>
        <w:rPr>
          <w:rFonts w:ascii="Arial" w:eastAsia="Arial" w:hAnsi="Arial" w:cs="Arial"/>
          <w:color w:val="000000"/>
        </w:rPr>
      </w:pPr>
      <w:r w:rsidRPr="00A75913">
        <w:rPr>
          <w:rFonts w:ascii="Arial" w:eastAsia="Arial" w:hAnsi="Arial" w:cs="Arial"/>
          <w:color w:val="000000"/>
        </w:rPr>
        <w:t>any other reasonable cause</w:t>
      </w:r>
    </w:p>
    <w:p w:rsidR="00A81A28" w:rsidRPr="00A75913" w:rsidRDefault="00A81A28">
      <w:pPr>
        <w:ind w:left="1080"/>
        <w:jc w:val="both"/>
        <w:rPr>
          <w:rFonts w:ascii="Arial" w:eastAsia="Arial" w:hAnsi="Arial" w:cs="Arial"/>
          <w:color w:val="000000"/>
        </w:rPr>
      </w:pPr>
    </w:p>
    <w:p w:rsidR="00A81A28" w:rsidRPr="00A75913" w:rsidRDefault="00754EC8">
      <w:pPr>
        <w:ind w:left="720"/>
        <w:jc w:val="both"/>
        <w:rPr>
          <w:rFonts w:ascii="Arial" w:eastAsia="Arial" w:hAnsi="Arial" w:cs="Arial"/>
          <w:color w:val="000000"/>
        </w:rPr>
      </w:pPr>
      <w:r w:rsidRPr="00A75913">
        <w:rPr>
          <w:rFonts w:ascii="Arial" w:eastAsia="Arial" w:hAnsi="Arial" w:cs="Arial"/>
          <w:color w:val="000000"/>
        </w:rPr>
        <w:t>Similarly, Section 62 of the Relevant Legislation prescribes that the Council may suspend, revoke or refuse to renew an Operator’s Licence in the following circumstances:</w:t>
      </w:r>
    </w:p>
    <w:p w:rsidR="00A81A28" w:rsidRPr="00A75913" w:rsidRDefault="00A81A28">
      <w:pPr>
        <w:jc w:val="both"/>
        <w:rPr>
          <w:rFonts w:ascii="Arial" w:eastAsia="Arial" w:hAnsi="Arial" w:cs="Arial"/>
          <w:color w:val="000000"/>
        </w:rPr>
      </w:pPr>
    </w:p>
    <w:p w:rsidR="00A81A28" w:rsidRPr="00A75913" w:rsidRDefault="00754EC8">
      <w:pPr>
        <w:numPr>
          <w:ilvl w:val="0"/>
          <w:numId w:val="8"/>
        </w:numPr>
        <w:ind w:left="1080"/>
        <w:jc w:val="both"/>
        <w:rPr>
          <w:rFonts w:ascii="Arial" w:eastAsia="Arial" w:hAnsi="Arial" w:cs="Arial"/>
          <w:color w:val="000000"/>
        </w:rPr>
      </w:pPr>
      <w:r w:rsidRPr="00A75913">
        <w:rPr>
          <w:rFonts w:ascii="Arial" w:eastAsia="Arial" w:hAnsi="Arial" w:cs="Arial"/>
          <w:color w:val="000000"/>
        </w:rPr>
        <w:t>there has been an offence under or non-compliance with the Relevant Legislation;</w:t>
      </w:r>
    </w:p>
    <w:p w:rsidR="00A81A28" w:rsidRPr="00A75913" w:rsidRDefault="00754EC8">
      <w:pPr>
        <w:numPr>
          <w:ilvl w:val="0"/>
          <w:numId w:val="8"/>
        </w:numPr>
        <w:ind w:left="1080"/>
        <w:jc w:val="both"/>
        <w:rPr>
          <w:rFonts w:ascii="Arial" w:eastAsia="Arial" w:hAnsi="Arial" w:cs="Arial"/>
          <w:color w:val="000000"/>
        </w:rPr>
      </w:pPr>
      <w:r w:rsidRPr="00A75913">
        <w:rPr>
          <w:rFonts w:ascii="Arial" w:eastAsia="Arial" w:hAnsi="Arial" w:cs="Arial"/>
          <w:color w:val="000000"/>
        </w:rPr>
        <w:t>any conduct on the part of the Operator which renders him unfit to hold a licence;</w:t>
      </w:r>
    </w:p>
    <w:p w:rsidR="00A81A28" w:rsidRPr="00A75913" w:rsidRDefault="00754EC8">
      <w:pPr>
        <w:numPr>
          <w:ilvl w:val="0"/>
          <w:numId w:val="8"/>
        </w:numPr>
        <w:ind w:left="1080"/>
        <w:jc w:val="both"/>
        <w:rPr>
          <w:rFonts w:ascii="Arial" w:eastAsia="Arial" w:hAnsi="Arial" w:cs="Arial"/>
          <w:color w:val="000000"/>
        </w:rPr>
      </w:pPr>
      <w:r w:rsidRPr="00A75913">
        <w:rPr>
          <w:rFonts w:ascii="Arial" w:eastAsia="Arial" w:hAnsi="Arial" w:cs="Arial"/>
          <w:color w:val="000000"/>
        </w:rPr>
        <w:t>any material change since the Licence was granted in any of the circumstances of the operator</w:t>
      </w:r>
    </w:p>
    <w:p w:rsidR="00A81A28" w:rsidRPr="00A75913" w:rsidRDefault="00754EC8">
      <w:pPr>
        <w:ind w:firstLine="720"/>
        <w:jc w:val="both"/>
        <w:rPr>
          <w:rFonts w:ascii="Arial" w:eastAsia="Arial" w:hAnsi="Arial" w:cs="Arial"/>
          <w:color w:val="000000"/>
        </w:rPr>
      </w:pPr>
      <w:r w:rsidRPr="00A75913">
        <w:rPr>
          <w:rFonts w:ascii="Arial" w:eastAsia="Arial" w:hAnsi="Arial" w:cs="Arial"/>
          <w:color w:val="000000"/>
        </w:rPr>
        <w:t xml:space="preserve">      on the basis of which the licence was granted;</w:t>
      </w:r>
    </w:p>
    <w:p w:rsidR="00A81A28" w:rsidRPr="00A75913" w:rsidRDefault="00754EC8">
      <w:pPr>
        <w:ind w:left="720"/>
        <w:jc w:val="both"/>
        <w:rPr>
          <w:rFonts w:ascii="Arial" w:eastAsia="Arial" w:hAnsi="Arial" w:cs="Arial"/>
          <w:color w:val="000000"/>
        </w:rPr>
      </w:pPr>
      <w:r w:rsidRPr="00A75913">
        <w:rPr>
          <w:rFonts w:ascii="Arial" w:eastAsia="Arial" w:hAnsi="Arial" w:cs="Arial"/>
          <w:color w:val="000000"/>
        </w:rPr>
        <w:t>(d)  that the operator has since the grant of the licence been convicted of an immigration offence or</w:t>
      </w:r>
    </w:p>
    <w:p w:rsidR="00A81A28" w:rsidRPr="00A75913" w:rsidRDefault="00754EC8">
      <w:pPr>
        <w:ind w:left="720"/>
        <w:jc w:val="both"/>
        <w:rPr>
          <w:rFonts w:ascii="Arial" w:eastAsia="Arial" w:hAnsi="Arial" w:cs="Arial"/>
          <w:color w:val="000000"/>
        </w:rPr>
      </w:pPr>
      <w:r w:rsidRPr="00A75913">
        <w:rPr>
          <w:rFonts w:ascii="Arial" w:eastAsia="Arial" w:hAnsi="Arial" w:cs="Arial"/>
          <w:color w:val="000000"/>
        </w:rPr>
        <w:t xml:space="preserve">      required to pay an immigration penalty, or</w:t>
      </w:r>
    </w:p>
    <w:p w:rsidR="00A81A28" w:rsidRPr="00A75913" w:rsidRDefault="00754EC8">
      <w:pPr>
        <w:tabs>
          <w:tab w:val="left" w:pos="720"/>
        </w:tabs>
        <w:ind w:left="720"/>
        <w:jc w:val="both"/>
        <w:rPr>
          <w:rFonts w:ascii="Arial" w:eastAsia="Arial" w:hAnsi="Arial" w:cs="Arial"/>
          <w:color w:val="000000"/>
        </w:rPr>
      </w:pPr>
      <w:r w:rsidRPr="00A75913">
        <w:rPr>
          <w:rFonts w:ascii="Arial" w:eastAsia="Arial" w:hAnsi="Arial" w:cs="Arial"/>
          <w:color w:val="000000"/>
        </w:rPr>
        <w:t>(e)  any other reasonable cause.</w:t>
      </w:r>
    </w:p>
    <w:bookmarkEnd w:id="1"/>
    <w:p w:rsidR="00A81A28" w:rsidRPr="00A75913" w:rsidRDefault="00A81A28">
      <w:pPr>
        <w:ind w:left="1080"/>
        <w:jc w:val="both"/>
        <w:rPr>
          <w:rFonts w:ascii="Arial" w:eastAsia="Arial" w:hAnsi="Arial" w:cs="Arial"/>
          <w:color w:val="000000"/>
        </w:rPr>
      </w:pPr>
    </w:p>
    <w:p w:rsidR="00A81A28" w:rsidRPr="00A75913" w:rsidRDefault="00010EE6">
      <w:pPr>
        <w:jc w:val="both"/>
        <w:rPr>
          <w:rFonts w:ascii="Arial" w:eastAsia="Arial" w:hAnsi="Arial" w:cs="Arial"/>
          <w:color w:val="000000"/>
        </w:rPr>
      </w:pPr>
      <w:r>
        <w:rPr>
          <w:rFonts w:ascii="Arial" w:eastAsia="Arial" w:hAnsi="Arial" w:cs="Arial"/>
          <w:color w:val="000000"/>
        </w:rPr>
        <w:t>2.5</w:t>
      </w:r>
      <w:r w:rsidR="00754EC8" w:rsidRPr="00A75913">
        <w:rPr>
          <w:rFonts w:ascii="Arial" w:eastAsia="Arial" w:hAnsi="Arial" w:cs="Arial"/>
          <w:color w:val="000000"/>
        </w:rPr>
        <w:tab/>
        <w:t>The Council will also have due regard to:</w:t>
      </w:r>
    </w:p>
    <w:p w:rsidR="00A81A28" w:rsidRPr="00A75913" w:rsidRDefault="00A81A28">
      <w:pPr>
        <w:ind w:left="1080"/>
        <w:jc w:val="both"/>
        <w:rPr>
          <w:rFonts w:ascii="Arial" w:eastAsia="Arial" w:hAnsi="Arial" w:cs="Arial"/>
          <w:color w:val="000000"/>
        </w:rPr>
      </w:pPr>
    </w:p>
    <w:p w:rsidR="00A81A28" w:rsidRPr="00A75913" w:rsidRDefault="00754EC8">
      <w:pPr>
        <w:tabs>
          <w:tab w:val="left" w:pos="720"/>
        </w:tabs>
        <w:ind w:left="1080" w:hanging="1440"/>
        <w:jc w:val="both"/>
        <w:rPr>
          <w:rFonts w:ascii="Arial" w:eastAsia="Arial" w:hAnsi="Arial" w:cs="Arial"/>
          <w:color w:val="000000"/>
        </w:rPr>
      </w:pPr>
      <w:r w:rsidRPr="00A75913">
        <w:rPr>
          <w:rFonts w:ascii="Arial" w:eastAsia="Arial" w:hAnsi="Arial" w:cs="Arial"/>
          <w:color w:val="000000"/>
        </w:rPr>
        <w:tab/>
        <w:t xml:space="preserve">(a) </w:t>
      </w:r>
      <w:r w:rsidRPr="00A75913">
        <w:rPr>
          <w:rFonts w:ascii="Arial" w:eastAsia="Arial" w:hAnsi="Arial" w:cs="Arial"/>
          <w:color w:val="000000"/>
        </w:rPr>
        <w:tab/>
        <w:t>s.17 of the Crime and Disorder Act 1998 which states ‘without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w:t>
      </w:r>
    </w:p>
    <w:p w:rsidR="00A81A28" w:rsidRPr="00A75913" w:rsidRDefault="00A81A28">
      <w:pPr>
        <w:ind w:left="1080"/>
        <w:jc w:val="both"/>
        <w:rPr>
          <w:rFonts w:ascii="Arial" w:eastAsia="Arial" w:hAnsi="Arial" w:cs="Arial"/>
          <w:color w:val="000000"/>
        </w:rPr>
      </w:pPr>
    </w:p>
    <w:p w:rsidR="00A81A28" w:rsidRPr="00A75913" w:rsidRDefault="00754EC8">
      <w:pPr>
        <w:tabs>
          <w:tab w:val="left" w:pos="720"/>
        </w:tabs>
        <w:ind w:left="1080" w:hanging="720"/>
        <w:jc w:val="both"/>
        <w:rPr>
          <w:rFonts w:ascii="Arial" w:eastAsia="Arial" w:hAnsi="Arial" w:cs="Arial"/>
          <w:color w:val="000000"/>
        </w:rPr>
      </w:pPr>
      <w:r w:rsidRPr="00A75913">
        <w:rPr>
          <w:rFonts w:ascii="Arial" w:eastAsia="Arial" w:hAnsi="Arial" w:cs="Arial"/>
          <w:b/>
          <w:color w:val="000000"/>
        </w:rPr>
        <w:tab/>
      </w:r>
      <w:r w:rsidRPr="00A75913">
        <w:rPr>
          <w:rFonts w:ascii="Arial" w:eastAsia="Arial" w:hAnsi="Arial" w:cs="Arial"/>
          <w:color w:val="000000"/>
        </w:rPr>
        <w:t>(b)</w:t>
      </w:r>
      <w:r w:rsidRPr="00A75913">
        <w:rPr>
          <w:rFonts w:ascii="Arial" w:eastAsia="Arial" w:hAnsi="Arial" w:cs="Arial"/>
          <w:color w:val="000000"/>
        </w:rPr>
        <w:tab/>
        <w:t>The Department for Transport’s Taxi and Private Hire Vehicles: Best Practice Guidance which recognises the need for criminal record checks as an important safety measure and contemplates that a particularly cautious view will be taken in relation to offences of a violent or sexual nature.</w:t>
      </w:r>
    </w:p>
    <w:p w:rsidR="00A81A28" w:rsidRPr="00A75913" w:rsidRDefault="00A81A28">
      <w:pPr>
        <w:jc w:val="both"/>
        <w:rPr>
          <w:rFonts w:ascii="Arial" w:eastAsia="Arial" w:hAnsi="Arial" w:cs="Arial"/>
          <w:color w:val="000000"/>
        </w:rPr>
      </w:pPr>
    </w:p>
    <w:p w:rsidR="00A81A28" w:rsidRPr="00A75913" w:rsidRDefault="00754EC8">
      <w:pPr>
        <w:ind w:left="284" w:hanging="284"/>
        <w:jc w:val="both"/>
        <w:rPr>
          <w:rFonts w:ascii="Arial" w:eastAsia="Arial" w:hAnsi="Arial" w:cs="Arial"/>
          <w:color w:val="000000"/>
        </w:rPr>
      </w:pPr>
      <w:r w:rsidRPr="00A75913">
        <w:rPr>
          <w:rFonts w:ascii="Arial" w:eastAsia="Arial" w:hAnsi="Arial" w:cs="Arial"/>
          <w:color w:val="000000"/>
        </w:rPr>
        <w:t>3.</w:t>
      </w:r>
      <w:r w:rsidR="00396CE7">
        <w:rPr>
          <w:rFonts w:ascii="Arial" w:eastAsia="Arial" w:hAnsi="Arial" w:cs="Arial"/>
          <w:b/>
          <w:color w:val="000000"/>
        </w:rPr>
        <w:tab/>
      </w:r>
      <w:r w:rsidR="00396CE7">
        <w:rPr>
          <w:rFonts w:ascii="Arial" w:eastAsia="Arial" w:hAnsi="Arial" w:cs="Arial"/>
          <w:b/>
          <w:color w:val="000000"/>
        </w:rPr>
        <w:tab/>
        <w:t xml:space="preserve">Disclosure of Convictions, </w:t>
      </w:r>
      <w:r w:rsidRPr="00A75913">
        <w:rPr>
          <w:rFonts w:ascii="Arial" w:eastAsia="Arial" w:hAnsi="Arial" w:cs="Arial"/>
          <w:b/>
          <w:color w:val="000000"/>
        </w:rPr>
        <w:t>Cautions</w:t>
      </w:r>
      <w:r w:rsidR="00396CE7">
        <w:rPr>
          <w:rFonts w:ascii="Arial" w:eastAsia="Arial" w:hAnsi="Arial" w:cs="Arial"/>
          <w:b/>
          <w:color w:val="000000"/>
        </w:rPr>
        <w:t>, Reprimands or Warnings</w:t>
      </w:r>
    </w:p>
    <w:p w:rsidR="00A81A28" w:rsidRPr="00A75913" w:rsidRDefault="00A81A28">
      <w:pPr>
        <w:jc w:val="both"/>
        <w:rPr>
          <w:rFonts w:ascii="Arial" w:eastAsia="Arial" w:hAnsi="Arial" w:cs="Arial"/>
          <w:color w:val="000000"/>
        </w:rPr>
      </w:pPr>
    </w:p>
    <w:p w:rsidR="00A81A28" w:rsidRPr="00A75913" w:rsidRDefault="00754EC8">
      <w:pPr>
        <w:ind w:left="719" w:hanging="719"/>
        <w:jc w:val="both"/>
        <w:rPr>
          <w:rFonts w:ascii="Arial" w:eastAsia="Arial" w:hAnsi="Arial" w:cs="Arial"/>
          <w:color w:val="000000"/>
        </w:rPr>
      </w:pPr>
      <w:r w:rsidRPr="00A75913">
        <w:rPr>
          <w:rFonts w:ascii="Arial" w:eastAsia="Arial" w:hAnsi="Arial" w:cs="Arial"/>
          <w:color w:val="000000"/>
        </w:rPr>
        <w:t>3.1</w:t>
      </w:r>
      <w:r w:rsidRPr="00A75913">
        <w:rPr>
          <w:rFonts w:ascii="Arial" w:eastAsia="Arial" w:hAnsi="Arial" w:cs="Arial"/>
          <w:color w:val="000000"/>
        </w:rPr>
        <w:tab/>
        <w:t>All persons (“Applicants”) seeking to obtain an Operator’s and/or Driver’s Licence or will be required to disclose the existence and detail of all relevant convictions and/or cautions they may have.</w:t>
      </w:r>
    </w:p>
    <w:p w:rsidR="00A81A28" w:rsidRPr="00A75913" w:rsidRDefault="00A81A28">
      <w:pPr>
        <w:ind w:left="1134" w:hanging="85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3.2</w:t>
      </w:r>
      <w:r w:rsidRPr="00A75913">
        <w:rPr>
          <w:rFonts w:ascii="Arial" w:eastAsia="Arial" w:hAnsi="Arial" w:cs="Arial"/>
          <w:color w:val="000000"/>
        </w:rPr>
        <w:tab/>
        <w:t>For the purpose of meeting their disclosure obligations, applicants for a driver's licence will be required to obtain an Enhanced Disclosure from the Disclos</w:t>
      </w:r>
      <w:r w:rsidR="00C23F31">
        <w:rPr>
          <w:rFonts w:ascii="Arial" w:eastAsia="Arial" w:hAnsi="Arial" w:cs="Arial"/>
          <w:color w:val="000000"/>
        </w:rPr>
        <w:t>ure and Barring Service (“DBS”), and to sign up to the DBS update service.</w:t>
      </w:r>
    </w:p>
    <w:p w:rsidR="00A81A28" w:rsidRPr="00A75913" w:rsidRDefault="00A81A28">
      <w:pPr>
        <w:jc w:val="both"/>
        <w:rPr>
          <w:rFonts w:ascii="Arial" w:eastAsia="Arial" w:hAnsi="Arial" w:cs="Arial"/>
          <w:color w:val="000000"/>
        </w:rPr>
      </w:pPr>
    </w:p>
    <w:p w:rsidR="00A81A28" w:rsidRDefault="00754EC8">
      <w:pPr>
        <w:ind w:left="720" w:hanging="720"/>
        <w:jc w:val="both"/>
        <w:rPr>
          <w:rFonts w:ascii="Arial" w:eastAsia="Arial" w:hAnsi="Arial" w:cs="Arial"/>
          <w:color w:val="000000"/>
        </w:rPr>
      </w:pPr>
      <w:r w:rsidRPr="00A75913">
        <w:rPr>
          <w:rFonts w:ascii="Arial" w:eastAsia="Arial" w:hAnsi="Arial" w:cs="Arial"/>
          <w:color w:val="000000"/>
        </w:rPr>
        <w:t>3.3</w:t>
      </w:r>
      <w:r w:rsidRPr="00A75913">
        <w:rPr>
          <w:rFonts w:ascii="Arial" w:eastAsia="Arial" w:hAnsi="Arial" w:cs="Arial"/>
          <w:color w:val="000000"/>
        </w:rPr>
        <w:tab/>
        <w:t>Admission of guilt is required b</w:t>
      </w:r>
      <w:r w:rsidR="00844C21">
        <w:rPr>
          <w:rFonts w:ascii="Arial" w:eastAsia="Arial" w:hAnsi="Arial" w:cs="Arial"/>
          <w:color w:val="000000"/>
        </w:rPr>
        <w:t xml:space="preserve">efore a caution can be issued. </w:t>
      </w:r>
      <w:r w:rsidRPr="00A75913">
        <w:rPr>
          <w:rFonts w:ascii="Arial" w:eastAsia="Arial" w:hAnsi="Arial" w:cs="Arial"/>
          <w:color w:val="000000"/>
        </w:rPr>
        <w:t>Every case will be considered on its own merits including the details and nature of the offence.</w:t>
      </w:r>
    </w:p>
    <w:p w:rsidR="0057579C" w:rsidRPr="00A75913" w:rsidRDefault="0057579C">
      <w:pPr>
        <w:ind w:left="720" w:hanging="720"/>
        <w:jc w:val="both"/>
        <w:rPr>
          <w:rFonts w:ascii="Arial" w:eastAsia="Arial" w:hAnsi="Arial" w:cs="Arial"/>
          <w:color w:val="000000"/>
        </w:rPr>
      </w:pP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3.4</w:t>
      </w:r>
      <w:r w:rsidRPr="00A75913">
        <w:rPr>
          <w:rFonts w:ascii="Arial" w:eastAsia="Arial" w:hAnsi="Arial" w:cs="Arial"/>
          <w:color w:val="000000"/>
        </w:rPr>
        <w:tab/>
        <w:t>The Council will decide what level of disclosure is required and in doing so will have regard to the Rehabilitation of Offender’s Act 1974 and the Rehabilitation of Offender’s Act 1974 (Exceptions) Order 2002 (“the Order”).  In particular, the following is of note:</w:t>
      </w:r>
    </w:p>
    <w:p w:rsidR="00A81A28" w:rsidRPr="00A75913" w:rsidRDefault="00A81A28">
      <w:pPr>
        <w:jc w:val="both"/>
        <w:rPr>
          <w:rFonts w:ascii="Arial" w:eastAsia="Arial" w:hAnsi="Arial" w:cs="Arial"/>
          <w:color w:val="000000"/>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4.</w:t>
      </w:r>
      <w:r w:rsidRPr="00A75913">
        <w:rPr>
          <w:rFonts w:ascii="Arial" w:eastAsia="Arial" w:hAnsi="Arial" w:cs="Arial"/>
          <w:b/>
          <w:color w:val="000000"/>
        </w:rPr>
        <w:tab/>
        <w:t>Drivers</w:t>
      </w:r>
    </w:p>
    <w:p w:rsidR="00A81A28" w:rsidRPr="00A75913" w:rsidRDefault="00A81A28">
      <w:pPr>
        <w:ind w:left="426"/>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u w:val="single"/>
        </w:rPr>
      </w:pPr>
      <w:r w:rsidRPr="00A75913">
        <w:rPr>
          <w:rFonts w:ascii="Arial" w:eastAsia="Arial" w:hAnsi="Arial" w:cs="Arial"/>
          <w:color w:val="000000"/>
        </w:rPr>
        <w:t xml:space="preserve">4.1 </w:t>
      </w:r>
      <w:r w:rsidRPr="00A75913">
        <w:rPr>
          <w:rFonts w:ascii="Arial" w:eastAsia="Arial" w:hAnsi="Arial" w:cs="Arial"/>
          <w:color w:val="000000"/>
        </w:rPr>
        <w:tab/>
        <w:t xml:space="preserve">Hackney and private hire drivers working with children and/or vulnerable adults are included </w:t>
      </w:r>
      <w:r w:rsidR="00A75913">
        <w:rPr>
          <w:rFonts w:ascii="Arial" w:eastAsia="Arial" w:hAnsi="Arial" w:cs="Arial"/>
          <w:color w:val="000000"/>
        </w:rPr>
        <w:t xml:space="preserve">within the scope of the Order. </w:t>
      </w:r>
      <w:r w:rsidRPr="00A75913">
        <w:rPr>
          <w:rFonts w:ascii="Arial" w:eastAsia="Arial" w:hAnsi="Arial" w:cs="Arial"/>
          <w:color w:val="000000"/>
          <w:u w:val="single"/>
        </w:rPr>
        <w:t>This means that all convictions, irrespective of age or sentence imposed can be considered if relevant to the application and will not become spent for this purpose.</w:t>
      </w:r>
    </w:p>
    <w:p w:rsidR="00A81A28" w:rsidRPr="00A75913" w:rsidRDefault="00A81A28">
      <w:pPr>
        <w:ind w:left="2160"/>
        <w:jc w:val="both"/>
        <w:rPr>
          <w:rFonts w:ascii="Arial" w:eastAsia="Arial" w:hAnsi="Arial" w:cs="Arial"/>
          <w:color w:val="000000"/>
        </w:rPr>
      </w:pPr>
    </w:p>
    <w:p w:rsidR="00A81A28" w:rsidRPr="00A75913" w:rsidRDefault="00754EC8">
      <w:pPr>
        <w:tabs>
          <w:tab w:val="left" w:pos="720"/>
          <w:tab w:val="left" w:pos="1985"/>
        </w:tabs>
        <w:ind w:left="720" w:hanging="720"/>
        <w:jc w:val="both"/>
        <w:rPr>
          <w:rFonts w:ascii="Arial" w:eastAsia="Arial" w:hAnsi="Arial" w:cs="Arial"/>
          <w:color w:val="000000"/>
          <w:highlight w:val="yellow"/>
        </w:rPr>
      </w:pPr>
      <w:r w:rsidRPr="00A75913">
        <w:rPr>
          <w:rFonts w:ascii="Arial" w:eastAsia="Arial" w:hAnsi="Arial" w:cs="Arial"/>
          <w:color w:val="000000"/>
        </w:rPr>
        <w:t xml:space="preserve">4.2 </w:t>
      </w:r>
      <w:r w:rsidRPr="00A75913">
        <w:rPr>
          <w:rFonts w:ascii="Arial" w:eastAsia="Arial" w:hAnsi="Arial" w:cs="Arial"/>
          <w:color w:val="000000"/>
        </w:rPr>
        <w:tab/>
        <w:t>In view of the application of the Order, the Council will request an Enhanced Disclosure from the Disclosure and Barring Service (DBS) the response to which will contain information of any current or spent convictions, cautions, reprimands or warnings as well as for example other relevant i</w:t>
      </w:r>
      <w:r w:rsidR="00A75913">
        <w:rPr>
          <w:rFonts w:ascii="Arial" w:eastAsia="Arial" w:hAnsi="Arial" w:cs="Arial"/>
          <w:color w:val="000000"/>
        </w:rPr>
        <w:t xml:space="preserve">nformation held by the Police. </w:t>
      </w:r>
      <w:r w:rsidRPr="00A75913">
        <w:rPr>
          <w:rFonts w:ascii="Arial" w:eastAsia="Arial" w:hAnsi="Arial" w:cs="Arial"/>
          <w:color w:val="000000"/>
        </w:rPr>
        <w:t xml:space="preserve">More information about the DBS and the checks that they perform is available on their website. </w:t>
      </w:r>
    </w:p>
    <w:p w:rsidR="00A81A28" w:rsidRPr="00A75913" w:rsidRDefault="00A81A28">
      <w:pPr>
        <w:ind w:left="426"/>
        <w:jc w:val="both"/>
        <w:rPr>
          <w:rFonts w:ascii="Arial" w:eastAsia="Arial" w:hAnsi="Arial" w:cs="Arial"/>
          <w:color w:val="000000"/>
          <w:highlight w:val="yellow"/>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5.</w:t>
      </w:r>
      <w:r w:rsidRPr="00A75913">
        <w:rPr>
          <w:rFonts w:ascii="Arial" w:eastAsia="Arial" w:hAnsi="Arial" w:cs="Arial"/>
          <w:b/>
          <w:color w:val="000000"/>
        </w:rPr>
        <w:t xml:space="preserve"> </w:t>
      </w:r>
      <w:r w:rsidRPr="00A75913">
        <w:rPr>
          <w:rFonts w:ascii="Arial" w:eastAsia="Arial" w:hAnsi="Arial" w:cs="Arial"/>
          <w:b/>
          <w:color w:val="000000"/>
        </w:rPr>
        <w:tab/>
        <w:t>Operators</w:t>
      </w:r>
    </w:p>
    <w:p w:rsidR="00A81A28" w:rsidRPr="00A75913" w:rsidRDefault="00A81A28">
      <w:pPr>
        <w:ind w:left="108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u w:val="single"/>
        </w:rPr>
      </w:pPr>
      <w:r w:rsidRPr="00A75913">
        <w:rPr>
          <w:rFonts w:ascii="Arial" w:eastAsia="Arial" w:hAnsi="Arial" w:cs="Arial"/>
          <w:color w:val="000000"/>
        </w:rPr>
        <w:t xml:space="preserve">5.1 </w:t>
      </w:r>
      <w:r w:rsidRPr="00A75913">
        <w:rPr>
          <w:rFonts w:ascii="Arial" w:eastAsia="Arial" w:hAnsi="Arial" w:cs="Arial"/>
          <w:color w:val="000000"/>
        </w:rPr>
        <w:tab/>
        <w:t>Private Hire Operators do not fall within the Exemption of the Order, however it is acknowledged that whilst that individual may not be directly responsible for transporting members of the public, they will have access to personal information about passengers and afforded access to them if they walked into the Operator’s office to hire a private hire vehicle.</w:t>
      </w:r>
    </w:p>
    <w:p w:rsidR="00A81A28" w:rsidRPr="00A75913" w:rsidRDefault="00A81A28">
      <w:pPr>
        <w:ind w:left="1080"/>
        <w:jc w:val="both"/>
        <w:rPr>
          <w:rFonts w:ascii="Arial" w:eastAsia="Arial" w:hAnsi="Arial" w:cs="Arial"/>
          <w:color w:val="000000"/>
          <w:u w:val="single"/>
        </w:rPr>
      </w:pPr>
    </w:p>
    <w:p w:rsidR="00A81A28" w:rsidRPr="00A75913" w:rsidRDefault="00754EC8">
      <w:pPr>
        <w:ind w:left="720" w:hanging="720"/>
        <w:jc w:val="both"/>
        <w:rPr>
          <w:rFonts w:ascii="Arial" w:eastAsia="Arial" w:hAnsi="Arial" w:cs="Arial"/>
          <w:color w:val="000000"/>
          <w:highlight w:val="yellow"/>
          <w:u w:val="single"/>
        </w:rPr>
      </w:pPr>
      <w:r w:rsidRPr="00A75913">
        <w:rPr>
          <w:rFonts w:ascii="Arial" w:eastAsia="Arial" w:hAnsi="Arial" w:cs="Arial"/>
          <w:color w:val="000000"/>
        </w:rPr>
        <w:t xml:space="preserve">5.2 </w:t>
      </w:r>
      <w:r w:rsidRPr="00A75913">
        <w:rPr>
          <w:rFonts w:ascii="Arial" w:eastAsia="Arial" w:hAnsi="Arial" w:cs="Arial"/>
          <w:color w:val="000000"/>
        </w:rPr>
        <w:tab/>
        <w:t>In view of the above and requirement of the Relevant Legislation, that Operators are fit and proper persons, the Council will require operators (who are not also licensed drivers) to submit a basic DBS disclosure.</w:t>
      </w:r>
    </w:p>
    <w:p w:rsidR="00A81A28" w:rsidRPr="00A75913" w:rsidRDefault="00A81A28">
      <w:pPr>
        <w:ind w:left="426"/>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5.3</w:t>
      </w:r>
      <w:r w:rsidRPr="00A75913">
        <w:rPr>
          <w:rFonts w:ascii="Arial" w:eastAsia="Arial" w:hAnsi="Arial" w:cs="Arial"/>
          <w:color w:val="000000"/>
        </w:rPr>
        <w:tab/>
        <w:t>Information obtained from the DBS will be shared only with those authorised to receive it in the course of their duties.</w:t>
      </w:r>
    </w:p>
    <w:p w:rsidR="00A81A28" w:rsidRPr="00A75913" w:rsidRDefault="00A81A28">
      <w:pPr>
        <w:jc w:val="both"/>
        <w:rPr>
          <w:rFonts w:ascii="Arial" w:eastAsia="Arial" w:hAnsi="Arial" w:cs="Arial"/>
          <w:color w:val="000000"/>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6.</w:t>
      </w:r>
      <w:r w:rsidRPr="00A75913">
        <w:rPr>
          <w:rFonts w:ascii="Arial" w:eastAsia="Arial" w:hAnsi="Arial" w:cs="Arial"/>
          <w:b/>
          <w:color w:val="000000"/>
        </w:rPr>
        <w:tab/>
        <w:t>Assessment of Applications</w:t>
      </w:r>
    </w:p>
    <w:p w:rsidR="00A81A28" w:rsidRPr="00A75913" w:rsidRDefault="00A81A28">
      <w:pPr>
        <w:ind w:left="142"/>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6.1</w:t>
      </w:r>
      <w:r w:rsidRPr="00A75913">
        <w:rPr>
          <w:rFonts w:ascii="Arial" w:eastAsia="Arial" w:hAnsi="Arial" w:cs="Arial"/>
          <w:color w:val="000000"/>
        </w:rPr>
        <w:tab/>
        <w:t xml:space="preserve">The Council will not preclude applications from persons who have previous criminal convictions /cautions subject to the application of these guidelines.  In particular, having a criminal record will not necessarily be a bar from obtaining a Licence. </w:t>
      </w:r>
      <w:r w:rsidRPr="00A75913">
        <w:rPr>
          <w:rFonts w:ascii="Arial" w:eastAsia="Arial" w:hAnsi="Arial" w:cs="Arial"/>
          <w:b/>
          <w:color w:val="000000"/>
          <w:u w:val="single"/>
        </w:rPr>
        <w:t>Each case will be decided on its own merits</w:t>
      </w:r>
      <w:r w:rsidRPr="00A75913">
        <w:rPr>
          <w:rFonts w:ascii="Arial" w:eastAsia="Arial" w:hAnsi="Arial" w:cs="Arial"/>
          <w:b/>
          <w:color w:val="000000"/>
        </w:rPr>
        <w:t xml:space="preserve">.  </w:t>
      </w:r>
    </w:p>
    <w:p w:rsidR="00A81A28" w:rsidRPr="00A75913" w:rsidRDefault="00A81A28">
      <w:pPr>
        <w:ind w:left="1418" w:hanging="708"/>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6.2</w:t>
      </w:r>
      <w:r w:rsidRPr="00A75913">
        <w:rPr>
          <w:rFonts w:ascii="Arial" w:eastAsia="Arial" w:hAnsi="Arial" w:cs="Arial"/>
          <w:color w:val="000000"/>
        </w:rPr>
        <w:tab/>
        <w:t>The fact that no convictions/cautions are revealed does not mean that applications will automatically be granted. In some cases, the applicant’s history may be such that they can never be d</w:t>
      </w:r>
      <w:r w:rsidR="00844C21">
        <w:rPr>
          <w:rFonts w:ascii="Arial" w:eastAsia="Arial" w:hAnsi="Arial" w:cs="Arial"/>
          <w:color w:val="000000"/>
        </w:rPr>
        <w:t xml:space="preserve">eemed a fit and proper person. </w:t>
      </w:r>
      <w:r w:rsidRPr="00A75913">
        <w:rPr>
          <w:rFonts w:ascii="Arial" w:eastAsia="Arial" w:hAnsi="Arial" w:cs="Arial"/>
          <w:color w:val="000000"/>
        </w:rPr>
        <w:t>The Council retains absolute discretion as to whether or not a Licence will be granted, having regard to the legislation outlined at paragraph 2 above, all information obtained and observations made during the relevant application process.</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6.3</w:t>
      </w:r>
      <w:r w:rsidRPr="00A75913">
        <w:rPr>
          <w:rFonts w:ascii="Arial" w:eastAsia="Arial" w:hAnsi="Arial" w:cs="Arial"/>
          <w:color w:val="000000"/>
        </w:rPr>
        <w:tab/>
        <w:t>Applicants who hold a licence with one licensing authority should not automatically assume that their applicati</w:t>
      </w:r>
      <w:r w:rsidR="00844C21">
        <w:rPr>
          <w:rFonts w:ascii="Arial" w:eastAsia="Arial" w:hAnsi="Arial" w:cs="Arial"/>
          <w:color w:val="000000"/>
        </w:rPr>
        <w:t xml:space="preserve">on will be granted by another. </w:t>
      </w:r>
      <w:r w:rsidRPr="00A75913">
        <w:rPr>
          <w:rFonts w:ascii="Arial" w:eastAsia="Arial" w:hAnsi="Arial" w:cs="Arial"/>
          <w:color w:val="000000"/>
        </w:rPr>
        <w:t>Licensees who are licensed by multiple authorities are expected to inform all such authorities of the authorities that they are licensed by and to advise each authority of any changes in this respect; and should expect those authorities to share information regarding their conduct and to take into account as appropriate.</w:t>
      </w:r>
    </w:p>
    <w:p w:rsidR="00A81A28" w:rsidRPr="00A75913" w:rsidRDefault="00A81A28">
      <w:pPr>
        <w:jc w:val="both"/>
        <w:rPr>
          <w:rFonts w:ascii="Arial" w:eastAsia="Arial" w:hAnsi="Arial" w:cs="Arial"/>
          <w:color w:val="FF0000"/>
        </w:rPr>
      </w:pPr>
    </w:p>
    <w:p w:rsidR="00A81A28" w:rsidRPr="00A75913" w:rsidRDefault="00754EC8">
      <w:pPr>
        <w:ind w:left="720" w:hanging="720"/>
        <w:jc w:val="both"/>
        <w:rPr>
          <w:rFonts w:ascii="Arial" w:eastAsia="Arial" w:hAnsi="Arial" w:cs="Arial"/>
          <w:color w:val="000000"/>
          <w:highlight w:val="yellow"/>
        </w:rPr>
      </w:pPr>
      <w:r w:rsidRPr="00A75913">
        <w:rPr>
          <w:rFonts w:ascii="Arial" w:eastAsia="Arial" w:hAnsi="Arial" w:cs="Arial"/>
          <w:color w:val="000000"/>
        </w:rPr>
        <w:t>6.4</w:t>
      </w:r>
      <w:r w:rsidRPr="00A75913">
        <w:rPr>
          <w:rFonts w:ascii="Arial" w:eastAsia="Arial" w:hAnsi="Arial" w:cs="Arial"/>
          <w:color w:val="000000"/>
        </w:rPr>
        <w:tab/>
        <w:t>Careful consideration of the evidence provided should be given if an applicant has on more than one occasion been arrested, charged, but not convicted of a serious offence, which suggests on the balance of probabilities that they could pose a danger to the public</w:t>
      </w:r>
      <w:r w:rsidR="00844C21">
        <w:rPr>
          <w:rFonts w:ascii="Arial" w:eastAsia="Arial" w:hAnsi="Arial" w:cs="Arial"/>
          <w:color w:val="000000"/>
        </w:rPr>
        <w:t xml:space="preserve">. </w:t>
      </w:r>
      <w:r w:rsidRPr="00A75913">
        <w:rPr>
          <w:rFonts w:ascii="Arial" w:eastAsia="Arial" w:hAnsi="Arial" w:cs="Arial"/>
          <w:color w:val="000000"/>
        </w:rPr>
        <w:t>Consideration will be give</w:t>
      </w:r>
      <w:r w:rsidR="00844C21">
        <w:rPr>
          <w:rFonts w:ascii="Arial" w:eastAsia="Arial" w:hAnsi="Arial" w:cs="Arial"/>
          <w:color w:val="000000"/>
        </w:rPr>
        <w:t xml:space="preserve">n to refusing the application. </w:t>
      </w:r>
      <w:r w:rsidRPr="00A75913">
        <w:rPr>
          <w:rFonts w:ascii="Arial" w:eastAsia="Arial" w:hAnsi="Arial" w:cs="Arial"/>
          <w:color w:val="000000"/>
        </w:rPr>
        <w:t>In assessing the action to take, the safety of the travelling public must be the paramount concern.</w:t>
      </w:r>
    </w:p>
    <w:p w:rsidR="00A81A28" w:rsidRPr="00A75913" w:rsidRDefault="00A81A28">
      <w:pPr>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6.5</w:t>
      </w:r>
      <w:r w:rsidRPr="00A75913">
        <w:rPr>
          <w:rFonts w:ascii="Arial" w:eastAsia="Arial" w:hAnsi="Arial" w:cs="Arial"/>
          <w:color w:val="000000"/>
        </w:rPr>
        <w:tab/>
        <w:t>It is an offence for any person knowingly or recklessly to make a false declaration or to omit any material, particularly in giving information required on the application form. Where an applicant has made a false statement, false declaration or omitted to include information on their application for the grant or renewal of a licence, the licence will normally be refused.</w:t>
      </w:r>
    </w:p>
    <w:p w:rsidR="00A81A28" w:rsidRPr="00A75913" w:rsidRDefault="00A81A28">
      <w:pPr>
        <w:jc w:val="both"/>
        <w:rPr>
          <w:rFonts w:ascii="Arial" w:eastAsia="Arial" w:hAnsi="Arial" w:cs="Arial"/>
          <w:color w:val="000000"/>
        </w:rPr>
      </w:pPr>
    </w:p>
    <w:p w:rsidR="00131D96" w:rsidRDefault="00754EC8" w:rsidP="004603E5">
      <w:pPr>
        <w:ind w:left="720" w:hanging="720"/>
        <w:jc w:val="both"/>
        <w:rPr>
          <w:rFonts w:ascii="Arial" w:eastAsia="Arial" w:hAnsi="Arial" w:cs="Arial"/>
          <w:color w:val="000000"/>
        </w:rPr>
      </w:pPr>
      <w:r w:rsidRPr="00A75913">
        <w:rPr>
          <w:rFonts w:ascii="Arial" w:eastAsia="Arial" w:hAnsi="Arial" w:cs="Arial"/>
          <w:color w:val="000000"/>
        </w:rPr>
        <w:t>6.6</w:t>
      </w:r>
      <w:r w:rsidRPr="00A75913">
        <w:rPr>
          <w:rFonts w:ascii="Arial" w:eastAsia="Arial" w:hAnsi="Arial" w:cs="Arial"/>
          <w:color w:val="000000"/>
        </w:rPr>
        <w:tab/>
        <w:t xml:space="preserve">The Council is also entitled to use other records and available information when determining applications. This may include information held by the council or other Licensing Authorities and information disclosed by the </w:t>
      </w:r>
      <w:r w:rsidRPr="00A75913">
        <w:rPr>
          <w:rFonts w:ascii="Arial" w:eastAsia="Arial" w:hAnsi="Arial" w:cs="Arial"/>
          <w:color w:val="000000"/>
        </w:rPr>
        <w:lastRenderedPageBreak/>
        <w:t>Police under the Home Office scheme for reporting offences committed by notifiable occupations or with the Home Office regarding imm</w:t>
      </w:r>
      <w:r w:rsidR="00101860">
        <w:rPr>
          <w:rFonts w:ascii="Arial" w:eastAsia="Arial" w:hAnsi="Arial" w:cs="Arial"/>
          <w:color w:val="000000"/>
        </w:rPr>
        <w:t>igration offences.</w:t>
      </w:r>
      <w:r w:rsidRPr="00A75913">
        <w:rPr>
          <w:rFonts w:ascii="Arial" w:eastAsia="Arial" w:hAnsi="Arial" w:cs="Arial"/>
          <w:color w:val="000000"/>
        </w:rPr>
        <w:t xml:space="preserve"> Anyone on the Disclosure and Barring Service </w:t>
      </w:r>
      <w:r w:rsidR="006F51B9">
        <w:rPr>
          <w:rFonts w:ascii="Arial" w:eastAsia="Arial" w:hAnsi="Arial" w:cs="Arial"/>
          <w:color w:val="000000"/>
        </w:rPr>
        <w:t xml:space="preserve">(DBS) Barred List will </w:t>
      </w:r>
      <w:r w:rsidRPr="00A75913">
        <w:rPr>
          <w:rFonts w:ascii="Arial" w:eastAsia="Arial" w:hAnsi="Arial" w:cs="Arial"/>
          <w:color w:val="000000"/>
        </w:rPr>
        <w:t xml:space="preserve">be refused a licence. Any licence holder who is subsequently </w:t>
      </w:r>
      <w:r w:rsidR="0057579C">
        <w:rPr>
          <w:rFonts w:ascii="Arial" w:eastAsia="Arial" w:hAnsi="Arial" w:cs="Arial"/>
          <w:color w:val="000000"/>
        </w:rPr>
        <w:t xml:space="preserve">included on the DBS Barred List </w:t>
      </w:r>
      <w:r w:rsidR="006F51B9">
        <w:rPr>
          <w:rFonts w:ascii="Arial" w:eastAsia="Arial" w:hAnsi="Arial" w:cs="Arial"/>
          <w:color w:val="000000"/>
        </w:rPr>
        <w:t>will</w:t>
      </w:r>
      <w:r w:rsidRPr="00A75913">
        <w:rPr>
          <w:rFonts w:ascii="Arial" w:eastAsia="Arial" w:hAnsi="Arial" w:cs="Arial"/>
          <w:color w:val="000000"/>
        </w:rPr>
        <w:t xml:space="preserve"> have their licence revoked.</w:t>
      </w:r>
    </w:p>
    <w:p w:rsidR="00131D96" w:rsidRDefault="00131D96">
      <w:pPr>
        <w:jc w:val="both"/>
        <w:rPr>
          <w:rFonts w:ascii="Arial" w:eastAsia="Arial" w:hAnsi="Arial" w:cs="Arial"/>
          <w:color w:val="000000"/>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7.</w:t>
      </w:r>
      <w:r w:rsidRPr="00A75913">
        <w:rPr>
          <w:rFonts w:ascii="Arial" w:eastAsia="Arial" w:hAnsi="Arial" w:cs="Arial"/>
          <w:b/>
          <w:color w:val="000000"/>
        </w:rPr>
        <w:tab/>
        <w:t xml:space="preserve">Impact of </w:t>
      </w:r>
      <w:r w:rsidR="00396CE7">
        <w:rPr>
          <w:rFonts w:ascii="Arial" w:eastAsia="Arial" w:hAnsi="Arial" w:cs="Arial"/>
          <w:b/>
          <w:color w:val="000000"/>
        </w:rPr>
        <w:t xml:space="preserve">Convictions, </w:t>
      </w:r>
      <w:r w:rsidR="00396CE7" w:rsidRPr="00A75913">
        <w:rPr>
          <w:rFonts w:ascii="Arial" w:eastAsia="Arial" w:hAnsi="Arial" w:cs="Arial"/>
          <w:b/>
          <w:color w:val="000000"/>
        </w:rPr>
        <w:t>Cautions</w:t>
      </w:r>
      <w:r w:rsidR="00396CE7">
        <w:rPr>
          <w:rFonts w:ascii="Arial" w:eastAsia="Arial" w:hAnsi="Arial" w:cs="Arial"/>
          <w:b/>
          <w:color w:val="000000"/>
        </w:rPr>
        <w:t>, Reprimands or Warnings</w:t>
      </w:r>
    </w:p>
    <w:p w:rsidR="00A81A28" w:rsidRPr="00A75913" w:rsidRDefault="00A81A28">
      <w:pPr>
        <w:ind w:left="142"/>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 xml:space="preserve">7.1 </w:t>
      </w:r>
      <w:r w:rsidRPr="00A75913">
        <w:rPr>
          <w:rFonts w:ascii="Arial" w:eastAsia="Arial" w:hAnsi="Arial" w:cs="Arial"/>
          <w:color w:val="000000"/>
        </w:rPr>
        <w:tab/>
        <w:t>Each application will be carefully assessed and in each case the information provided will be considered in relation to the particular circumstances and shall take into account one or more of the following (non-exhaustive) factors:</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7.2</w:t>
      </w:r>
      <w:r w:rsidRPr="00A75913">
        <w:rPr>
          <w:rFonts w:ascii="Arial" w:eastAsia="Arial" w:hAnsi="Arial" w:cs="Arial"/>
          <w:color w:val="000000"/>
        </w:rPr>
        <w:tab/>
      </w:r>
      <w:r w:rsidR="00FA3E8F">
        <w:rPr>
          <w:rFonts w:ascii="Arial" w:eastAsia="Arial" w:hAnsi="Arial" w:cs="Arial"/>
          <w:b/>
          <w:color w:val="000000"/>
        </w:rPr>
        <w:t xml:space="preserve">Level of Responsibility.  </w:t>
      </w:r>
      <w:r w:rsidRPr="00A75913">
        <w:rPr>
          <w:rFonts w:ascii="Arial" w:eastAsia="Arial" w:hAnsi="Arial" w:cs="Arial"/>
          <w:color w:val="000000"/>
        </w:rPr>
        <w:t xml:space="preserve">The Council will consider the level of independence afforded to the Applicant.  An Applicant who works alone with minimal supervision will be considered a greater risk than one who works in a group and/or is closely supervised.  </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7.3</w:t>
      </w:r>
      <w:r w:rsidRPr="00A75913">
        <w:rPr>
          <w:rFonts w:ascii="Arial" w:eastAsia="Arial" w:hAnsi="Arial" w:cs="Arial"/>
          <w:color w:val="000000"/>
        </w:rPr>
        <w:tab/>
      </w:r>
      <w:r w:rsidR="00FA3E8F">
        <w:rPr>
          <w:rFonts w:ascii="Arial" w:eastAsia="Arial" w:hAnsi="Arial" w:cs="Arial"/>
          <w:b/>
          <w:color w:val="000000"/>
        </w:rPr>
        <w:t xml:space="preserve">Date of Offence(s). </w:t>
      </w:r>
      <w:r w:rsidRPr="00A75913">
        <w:rPr>
          <w:rFonts w:ascii="Arial" w:eastAsia="Arial" w:hAnsi="Arial" w:cs="Arial"/>
          <w:color w:val="000000"/>
        </w:rPr>
        <w:t>The Council recognises that historic offences may have less relevance than recent offences.  As a general rule, a pattern of unrelated or similar offences over a period of time will be considered more serious than an isolated minor conviction.</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7.4</w:t>
      </w:r>
      <w:r w:rsidRPr="00A75913">
        <w:rPr>
          <w:rFonts w:ascii="Arial" w:eastAsia="Arial" w:hAnsi="Arial" w:cs="Arial"/>
          <w:color w:val="000000"/>
        </w:rPr>
        <w:tab/>
      </w:r>
      <w:r w:rsidR="00FA3E8F">
        <w:rPr>
          <w:rFonts w:ascii="Arial" w:eastAsia="Arial" w:hAnsi="Arial" w:cs="Arial"/>
          <w:b/>
          <w:color w:val="000000"/>
        </w:rPr>
        <w:t xml:space="preserve">Attitude of the Applicant. </w:t>
      </w:r>
      <w:r w:rsidRPr="00A75913">
        <w:rPr>
          <w:rFonts w:ascii="Arial" w:eastAsia="Arial" w:hAnsi="Arial" w:cs="Arial"/>
          <w:color w:val="000000"/>
        </w:rPr>
        <w:t xml:space="preserve">The Council will look for evidence that the applicant has been rehabilitated and has demonstrated a determination not to re-offend.  </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7.5</w:t>
      </w:r>
      <w:r w:rsidRPr="00A75913">
        <w:rPr>
          <w:rFonts w:ascii="Arial" w:eastAsia="Arial" w:hAnsi="Arial" w:cs="Arial"/>
          <w:color w:val="000000"/>
        </w:rPr>
        <w:tab/>
      </w:r>
      <w:r w:rsidR="00FA3E8F">
        <w:rPr>
          <w:rFonts w:ascii="Arial" w:eastAsia="Arial" w:hAnsi="Arial" w:cs="Arial"/>
          <w:b/>
          <w:color w:val="000000"/>
        </w:rPr>
        <w:t xml:space="preserve">Mitigating Circumstances. </w:t>
      </w:r>
      <w:r w:rsidRPr="00A75913">
        <w:rPr>
          <w:rFonts w:ascii="Arial" w:eastAsia="Arial" w:hAnsi="Arial" w:cs="Arial"/>
          <w:color w:val="000000"/>
        </w:rPr>
        <w:t>The Council may ask applicants about offence(s)/convictions so that the context can be considered. Due consideration will also be given to any references provided.</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7.6</w:t>
      </w:r>
      <w:r w:rsidRPr="00A75913">
        <w:rPr>
          <w:rFonts w:ascii="Arial" w:eastAsia="Arial" w:hAnsi="Arial" w:cs="Arial"/>
          <w:color w:val="000000"/>
        </w:rPr>
        <w:tab/>
      </w:r>
      <w:r w:rsidRPr="00A75913">
        <w:rPr>
          <w:rFonts w:ascii="Arial" w:eastAsia="Arial" w:hAnsi="Arial" w:cs="Arial"/>
          <w:b/>
          <w:color w:val="000000"/>
        </w:rPr>
        <w:t>Sentence Imposed.</w:t>
      </w:r>
      <w:r w:rsidR="00FA3E8F">
        <w:rPr>
          <w:rFonts w:ascii="Arial" w:eastAsia="Arial" w:hAnsi="Arial" w:cs="Arial"/>
          <w:color w:val="000000"/>
        </w:rPr>
        <w:t xml:space="preserve"> </w:t>
      </w:r>
      <w:r w:rsidRPr="00A75913">
        <w:rPr>
          <w:rFonts w:ascii="Arial" w:eastAsia="Arial" w:hAnsi="Arial" w:cs="Arial"/>
          <w:color w:val="000000"/>
        </w:rPr>
        <w:t xml:space="preserve">The Council will consider any sentence imposed as an indication of the Court’s view of the seriousness of the offence.  </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u w:val="single"/>
        </w:rPr>
      </w:pPr>
      <w:r w:rsidRPr="00A75913">
        <w:rPr>
          <w:rFonts w:ascii="Arial" w:eastAsia="Arial" w:hAnsi="Arial" w:cs="Arial"/>
          <w:color w:val="000000"/>
        </w:rPr>
        <w:t>8.</w:t>
      </w:r>
      <w:r w:rsidRPr="00A75913">
        <w:rPr>
          <w:rFonts w:ascii="Arial" w:eastAsia="Arial" w:hAnsi="Arial" w:cs="Arial"/>
          <w:color w:val="000000"/>
        </w:rPr>
        <w:tab/>
      </w:r>
      <w:r w:rsidRPr="00A75913">
        <w:rPr>
          <w:rFonts w:ascii="Arial" w:eastAsia="Arial" w:hAnsi="Arial" w:cs="Arial"/>
          <w:b/>
          <w:color w:val="000000"/>
        </w:rPr>
        <w:t>Rehabilitation</w:t>
      </w:r>
    </w:p>
    <w:p w:rsidR="00A81A28" w:rsidRPr="00A75913" w:rsidRDefault="00A81A28">
      <w:pPr>
        <w:ind w:left="720" w:hanging="720"/>
        <w:jc w:val="both"/>
        <w:rPr>
          <w:rFonts w:ascii="Arial" w:eastAsia="Arial" w:hAnsi="Arial" w:cs="Arial"/>
          <w:color w:val="000000"/>
          <w:u w:val="single"/>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8.1</w:t>
      </w:r>
      <w:r w:rsidRPr="00A75913">
        <w:rPr>
          <w:rFonts w:ascii="Arial" w:eastAsia="Arial" w:hAnsi="Arial" w:cs="Arial"/>
          <w:color w:val="000000"/>
        </w:rPr>
        <w:tab/>
        <w:t>These guidelines prescribe the minimum periods of rehabilitation which will ordinarily need to have elapsed before a</w:t>
      </w:r>
      <w:r w:rsidR="00FA3E8F">
        <w:rPr>
          <w:rFonts w:ascii="Arial" w:eastAsia="Arial" w:hAnsi="Arial" w:cs="Arial"/>
          <w:color w:val="000000"/>
        </w:rPr>
        <w:t xml:space="preserve">n application can be approved. </w:t>
      </w:r>
      <w:r w:rsidRPr="00A75913">
        <w:rPr>
          <w:rFonts w:ascii="Arial" w:eastAsia="Arial" w:hAnsi="Arial" w:cs="Arial"/>
          <w:color w:val="000000"/>
        </w:rPr>
        <w:t xml:space="preserve">These minimum periods will be considered in conjunction with the general considerations outlined above, as well as with reference to any additional information provided or observations made during the disclosure procedure.  </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8.2</w:t>
      </w:r>
      <w:r w:rsidRPr="00A75913">
        <w:rPr>
          <w:rFonts w:ascii="Arial" w:eastAsia="Arial" w:hAnsi="Arial" w:cs="Arial"/>
          <w:color w:val="000000"/>
        </w:rPr>
        <w:tab/>
        <w:t>Representatives of the Council tasked with deciding whether or not to approve an application have absolute discretion as to the application of the mini</w:t>
      </w:r>
      <w:r w:rsidR="00FA3E8F">
        <w:rPr>
          <w:rFonts w:ascii="Arial" w:eastAsia="Arial" w:hAnsi="Arial" w:cs="Arial"/>
          <w:color w:val="000000"/>
        </w:rPr>
        <w:t xml:space="preserve">mum periods of rehabilitation. </w:t>
      </w:r>
      <w:r w:rsidRPr="00A75913">
        <w:rPr>
          <w:rFonts w:ascii="Arial" w:eastAsia="Arial" w:hAnsi="Arial" w:cs="Arial"/>
          <w:color w:val="000000"/>
        </w:rPr>
        <w:t xml:space="preserve">This will apply both in favour of granting an application prior to the expiry of a rehabilitation period (for example where exceptional circumstances exist) or in declining an application before or after the expiry of a rehabilitation period (for example where there is evidence of any recent, persistent or habitual offending history).  </w:t>
      </w:r>
    </w:p>
    <w:p w:rsidR="00A81A28" w:rsidRPr="00A75913" w:rsidRDefault="00754EC8">
      <w:pPr>
        <w:ind w:left="720" w:hanging="720"/>
        <w:jc w:val="both"/>
        <w:rPr>
          <w:rFonts w:ascii="Arial" w:eastAsia="Arial" w:hAnsi="Arial" w:cs="Arial"/>
          <w:color w:val="000000"/>
          <w:highlight w:val="yellow"/>
        </w:rPr>
      </w:pPr>
      <w:r w:rsidRPr="00A75913">
        <w:rPr>
          <w:rFonts w:ascii="Arial" w:eastAsia="Arial" w:hAnsi="Arial" w:cs="Arial"/>
          <w:color w:val="000000"/>
        </w:rPr>
        <w:tab/>
        <w:t>Simply remaining free of conviction may not generally be regarded as adequate evidence that a person is a fit and proper person to hold a licence.</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u w:val="single"/>
        </w:rPr>
      </w:pPr>
      <w:bookmarkStart w:id="2" w:name="_Hlk496084506"/>
      <w:r w:rsidRPr="00A75913">
        <w:rPr>
          <w:rFonts w:ascii="Arial" w:eastAsia="Arial" w:hAnsi="Arial" w:cs="Arial"/>
          <w:color w:val="000000"/>
        </w:rPr>
        <w:t>9.</w:t>
      </w:r>
      <w:r w:rsidRPr="00A75913">
        <w:rPr>
          <w:rFonts w:ascii="Arial" w:eastAsia="Arial" w:hAnsi="Arial" w:cs="Arial"/>
          <w:color w:val="000000"/>
        </w:rPr>
        <w:tab/>
      </w:r>
      <w:r w:rsidRPr="00A75913">
        <w:rPr>
          <w:rFonts w:ascii="Arial" w:eastAsia="Arial" w:hAnsi="Arial" w:cs="Arial"/>
          <w:b/>
          <w:color w:val="000000"/>
        </w:rPr>
        <w:t>Right of Appeal</w:t>
      </w:r>
    </w:p>
    <w:p w:rsidR="00A81A28" w:rsidRPr="00A75913" w:rsidRDefault="00A81A28">
      <w:pPr>
        <w:ind w:left="720" w:hanging="720"/>
        <w:jc w:val="both"/>
        <w:rPr>
          <w:rFonts w:ascii="Arial" w:eastAsia="Arial" w:hAnsi="Arial" w:cs="Arial"/>
          <w:color w:val="000000"/>
          <w:u w:val="single"/>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9.1</w:t>
      </w:r>
      <w:r w:rsidRPr="00A75913">
        <w:rPr>
          <w:rFonts w:ascii="Arial" w:eastAsia="Arial" w:hAnsi="Arial" w:cs="Arial"/>
          <w:color w:val="000000"/>
        </w:rPr>
        <w:tab/>
        <w:t>Applicants have a right to appeal against decisions made in pursuance of these guidelines</w:t>
      </w:r>
      <w:r w:rsidRPr="00A75913">
        <w:rPr>
          <w:rFonts w:ascii="Arial" w:eastAsia="Arial" w:hAnsi="Arial" w:cs="Arial"/>
          <w:color w:val="FF0000"/>
        </w:rPr>
        <w:t xml:space="preserve"> </w:t>
      </w:r>
      <w:r w:rsidRPr="00A75913">
        <w:rPr>
          <w:rFonts w:ascii="Arial" w:eastAsia="Arial" w:hAnsi="Arial" w:cs="Arial"/>
          <w:color w:val="000000"/>
        </w:rPr>
        <w:t>in the following circumstances:</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9.2</w:t>
      </w:r>
      <w:r w:rsidRPr="00A75913">
        <w:rPr>
          <w:rFonts w:ascii="Arial" w:eastAsia="Arial" w:hAnsi="Arial" w:cs="Arial"/>
          <w:color w:val="000000"/>
        </w:rPr>
        <w:tab/>
      </w:r>
      <w:r w:rsidRPr="00A75913">
        <w:rPr>
          <w:rFonts w:ascii="Arial" w:eastAsia="Arial" w:hAnsi="Arial" w:cs="Arial"/>
          <w:b/>
          <w:color w:val="000000"/>
        </w:rPr>
        <w:t>Licences</w:t>
      </w:r>
    </w:p>
    <w:p w:rsidR="00A81A28" w:rsidRPr="00A75913" w:rsidRDefault="00754EC8">
      <w:pPr>
        <w:ind w:left="131" w:firstLine="577"/>
        <w:jc w:val="both"/>
        <w:rPr>
          <w:rFonts w:ascii="Arial" w:eastAsia="Arial" w:hAnsi="Arial" w:cs="Arial"/>
          <w:color w:val="000000"/>
        </w:rPr>
      </w:pPr>
      <w:r w:rsidRPr="00A75913">
        <w:rPr>
          <w:rFonts w:ascii="Arial" w:eastAsia="Arial" w:hAnsi="Arial" w:cs="Arial"/>
          <w:color w:val="000000"/>
        </w:rPr>
        <w:t>A right of appeal arises against the following decisions:</w:t>
      </w:r>
    </w:p>
    <w:p w:rsidR="00A81A28" w:rsidRPr="00A75913" w:rsidRDefault="00A81A28">
      <w:pPr>
        <w:ind w:left="1418"/>
        <w:jc w:val="both"/>
        <w:rPr>
          <w:rFonts w:ascii="Arial" w:eastAsia="Arial" w:hAnsi="Arial" w:cs="Arial"/>
          <w:color w:val="000000"/>
        </w:rPr>
      </w:pPr>
    </w:p>
    <w:p w:rsidR="00A81A28" w:rsidRPr="00A75913" w:rsidRDefault="00754EC8">
      <w:pPr>
        <w:numPr>
          <w:ilvl w:val="0"/>
          <w:numId w:val="12"/>
        </w:numPr>
        <w:ind w:hanging="360"/>
        <w:contextualSpacing/>
        <w:jc w:val="both"/>
        <w:rPr>
          <w:rFonts w:ascii="Arial" w:eastAsia="Arial" w:hAnsi="Arial" w:cs="Arial"/>
          <w:color w:val="000000"/>
        </w:rPr>
      </w:pPr>
      <w:r w:rsidRPr="00A75913">
        <w:rPr>
          <w:rFonts w:ascii="Arial" w:eastAsia="Arial" w:hAnsi="Arial" w:cs="Arial"/>
          <w:color w:val="000000"/>
        </w:rPr>
        <w:t>Refusal to grant or renew an Operator’s or Driver’s Licence;</w:t>
      </w:r>
    </w:p>
    <w:p w:rsidR="00A81A28" w:rsidRPr="00A75913" w:rsidRDefault="00754EC8">
      <w:pPr>
        <w:numPr>
          <w:ilvl w:val="0"/>
          <w:numId w:val="12"/>
        </w:numPr>
        <w:ind w:hanging="360"/>
        <w:contextualSpacing/>
        <w:jc w:val="both"/>
        <w:rPr>
          <w:rFonts w:ascii="Arial" w:eastAsia="Arial" w:hAnsi="Arial" w:cs="Arial"/>
          <w:color w:val="000000"/>
        </w:rPr>
      </w:pPr>
      <w:r w:rsidRPr="00A75913">
        <w:rPr>
          <w:rFonts w:ascii="Arial" w:eastAsia="Arial" w:hAnsi="Arial" w:cs="Arial"/>
          <w:color w:val="000000"/>
        </w:rPr>
        <w:t>Suspension or revocation of an Operator’s or Driver’s Licence; and</w:t>
      </w:r>
    </w:p>
    <w:p w:rsidR="00A81A28" w:rsidRPr="00A75913" w:rsidRDefault="00754EC8">
      <w:pPr>
        <w:numPr>
          <w:ilvl w:val="0"/>
          <w:numId w:val="12"/>
        </w:numPr>
        <w:ind w:hanging="360"/>
        <w:contextualSpacing/>
        <w:jc w:val="both"/>
        <w:rPr>
          <w:rFonts w:ascii="Arial" w:eastAsia="Arial" w:hAnsi="Arial" w:cs="Arial"/>
          <w:color w:val="000000"/>
        </w:rPr>
      </w:pPr>
      <w:r w:rsidRPr="00A75913">
        <w:rPr>
          <w:rFonts w:ascii="Arial" w:eastAsia="Arial" w:hAnsi="Arial" w:cs="Arial"/>
          <w:color w:val="000000"/>
        </w:rPr>
        <w:t>The imposition of conditions which may have been placed on the grant of an Operator’s or Driver’s Licence.</w:t>
      </w:r>
    </w:p>
    <w:p w:rsidR="00A81A28" w:rsidRPr="00A75913" w:rsidRDefault="00A81A28">
      <w:pPr>
        <w:jc w:val="both"/>
        <w:rPr>
          <w:rFonts w:ascii="Arial" w:eastAsia="Arial" w:hAnsi="Arial" w:cs="Arial"/>
          <w:color w:val="000000"/>
        </w:rPr>
      </w:pPr>
    </w:p>
    <w:p w:rsidR="00A81A28" w:rsidRPr="00A75913" w:rsidRDefault="00754EC8">
      <w:pPr>
        <w:ind w:left="284"/>
        <w:jc w:val="both"/>
        <w:rPr>
          <w:rFonts w:ascii="Arial" w:eastAsia="Arial" w:hAnsi="Arial" w:cs="Arial"/>
          <w:color w:val="000000"/>
          <w:u w:val="single"/>
        </w:rPr>
      </w:pPr>
      <w:r w:rsidRPr="00A75913">
        <w:rPr>
          <w:rFonts w:ascii="Arial" w:eastAsia="Arial" w:hAnsi="Arial" w:cs="Arial"/>
          <w:b/>
          <w:color w:val="000000"/>
          <w:u w:val="single"/>
        </w:rPr>
        <w:t xml:space="preserve">Any such appeal must be made in writing to the </w:t>
      </w:r>
      <w:r w:rsidR="000639E6" w:rsidRPr="00A75913">
        <w:rPr>
          <w:rFonts w:ascii="Arial" w:eastAsia="Arial" w:hAnsi="Arial" w:cs="Arial"/>
          <w:b/>
          <w:color w:val="000000"/>
          <w:u w:val="single"/>
        </w:rPr>
        <w:t xml:space="preserve">Head of Service at South Cambridgeshire District Council or to the </w:t>
      </w:r>
      <w:r w:rsidRPr="00A75913">
        <w:rPr>
          <w:rFonts w:ascii="Arial" w:eastAsia="Arial" w:hAnsi="Arial" w:cs="Arial"/>
          <w:b/>
          <w:color w:val="000000"/>
          <w:u w:val="single"/>
        </w:rPr>
        <w:t>Magistrates Court within 21 days of the date of the decision letter having been served.</w:t>
      </w:r>
    </w:p>
    <w:p w:rsidR="00A81A28" w:rsidRPr="00A75913" w:rsidRDefault="00A81A28">
      <w:pPr>
        <w:ind w:hanging="1134"/>
        <w:jc w:val="both"/>
        <w:rPr>
          <w:rFonts w:ascii="Arial" w:eastAsia="Arial" w:hAnsi="Arial" w:cs="Arial"/>
          <w:color w:val="000000"/>
        </w:rPr>
      </w:pPr>
    </w:p>
    <w:p w:rsidR="00A81A28" w:rsidRPr="00A75913" w:rsidRDefault="000639E6" w:rsidP="000639E6">
      <w:pPr>
        <w:tabs>
          <w:tab w:val="left" w:pos="284"/>
        </w:tabs>
        <w:ind w:left="284" w:hanging="1134"/>
        <w:jc w:val="both"/>
        <w:rPr>
          <w:rFonts w:ascii="Arial" w:eastAsia="Arial" w:hAnsi="Arial" w:cs="Arial"/>
          <w:color w:val="000000"/>
        </w:rPr>
      </w:pPr>
      <w:r w:rsidRPr="00A75913">
        <w:rPr>
          <w:rFonts w:ascii="Arial" w:eastAsia="Arial" w:hAnsi="Arial" w:cs="Arial"/>
          <w:color w:val="000000"/>
        </w:rPr>
        <w:tab/>
        <w:t>If the appeal is heard first by the Council Sub-Committee Appeals panel and is refused, the appellant will then have a further 21 days to have the matter registered with</w:t>
      </w:r>
      <w:r w:rsidR="00754EC8" w:rsidRPr="00A75913">
        <w:rPr>
          <w:rFonts w:ascii="Arial" w:eastAsia="Arial" w:hAnsi="Arial" w:cs="Arial"/>
          <w:color w:val="000000"/>
        </w:rPr>
        <w:t xml:space="preserve"> the Magistrates Court.</w:t>
      </w:r>
    </w:p>
    <w:p w:rsidR="00A81A28" w:rsidRPr="00A75913" w:rsidRDefault="00A81A28">
      <w:pPr>
        <w:tabs>
          <w:tab w:val="left" w:pos="284"/>
        </w:tabs>
        <w:ind w:hanging="1134"/>
        <w:jc w:val="both"/>
        <w:rPr>
          <w:rFonts w:ascii="Arial" w:eastAsia="Arial" w:hAnsi="Arial" w:cs="Arial"/>
          <w:color w:val="000000"/>
        </w:rPr>
      </w:pPr>
    </w:p>
    <w:p w:rsidR="004603E5" w:rsidRDefault="004603E5">
      <w:pPr>
        <w:tabs>
          <w:tab w:val="left" w:pos="284"/>
        </w:tabs>
        <w:ind w:left="720" w:hanging="720"/>
        <w:jc w:val="both"/>
        <w:rPr>
          <w:rFonts w:ascii="Arial" w:eastAsia="Arial" w:hAnsi="Arial" w:cs="Arial"/>
          <w:color w:val="000000"/>
        </w:rPr>
      </w:pPr>
    </w:p>
    <w:p w:rsidR="00A81A28" w:rsidRPr="00A75913" w:rsidRDefault="00FA3E8F">
      <w:pPr>
        <w:tabs>
          <w:tab w:val="left" w:pos="284"/>
        </w:tabs>
        <w:ind w:left="720" w:hanging="720"/>
        <w:jc w:val="both"/>
        <w:rPr>
          <w:rFonts w:ascii="Arial" w:eastAsia="Arial" w:hAnsi="Arial" w:cs="Arial"/>
          <w:color w:val="000000"/>
        </w:rPr>
      </w:pPr>
      <w:r>
        <w:rPr>
          <w:rFonts w:ascii="Arial" w:eastAsia="Arial" w:hAnsi="Arial" w:cs="Arial"/>
          <w:color w:val="000000"/>
        </w:rPr>
        <w:lastRenderedPageBreak/>
        <w:t>9.3</w:t>
      </w:r>
      <w:r>
        <w:rPr>
          <w:rFonts w:ascii="Arial" w:eastAsia="Arial" w:hAnsi="Arial" w:cs="Arial"/>
          <w:color w:val="000000"/>
        </w:rPr>
        <w:tab/>
      </w:r>
      <w:r>
        <w:rPr>
          <w:rFonts w:ascii="Arial" w:eastAsia="Arial" w:hAnsi="Arial" w:cs="Arial"/>
          <w:color w:val="000000"/>
        </w:rPr>
        <w:tab/>
      </w:r>
      <w:r w:rsidR="00754EC8" w:rsidRPr="00A75913">
        <w:rPr>
          <w:rFonts w:ascii="Arial" w:eastAsia="Arial" w:hAnsi="Arial" w:cs="Arial"/>
          <w:color w:val="000000"/>
        </w:rPr>
        <w:t xml:space="preserve"> suspension or revocation of the licence of a driver takes effect at the end of the period of 21 days beginning with the day on which </w:t>
      </w:r>
      <w:r>
        <w:rPr>
          <w:rFonts w:ascii="Arial" w:eastAsia="Arial" w:hAnsi="Arial" w:cs="Arial"/>
          <w:color w:val="000000"/>
        </w:rPr>
        <w:t xml:space="preserve">notice is given to the driver. </w:t>
      </w:r>
      <w:r w:rsidR="00754EC8" w:rsidRPr="00A75913">
        <w:rPr>
          <w:rFonts w:ascii="Arial" w:eastAsia="Arial" w:hAnsi="Arial" w:cs="Arial"/>
          <w:color w:val="000000"/>
        </w:rPr>
        <w:t>If it appears that the interests of public safety require the suspension or revocation of the licence to have immediate effect, and the notice given to the driver includes this statement that is so and an explanation why, the suspension or revocation takes effect when the notice is given to the driver (Road Safety Act 2006, s 52, 2A &amp; 2B).</w:t>
      </w:r>
    </w:p>
    <w:p w:rsidR="00A81A28" w:rsidRPr="00A75913" w:rsidRDefault="00A81A28">
      <w:pPr>
        <w:tabs>
          <w:tab w:val="left" w:pos="284"/>
        </w:tabs>
        <w:ind w:left="720" w:hanging="720"/>
        <w:jc w:val="both"/>
        <w:rPr>
          <w:rFonts w:ascii="Arial" w:eastAsia="Arial" w:hAnsi="Arial" w:cs="Arial"/>
          <w:color w:val="000000"/>
        </w:rPr>
      </w:pPr>
    </w:p>
    <w:p w:rsidR="00A81A28" w:rsidRPr="00A75913" w:rsidRDefault="00FA3E8F">
      <w:pPr>
        <w:tabs>
          <w:tab w:val="left" w:pos="284"/>
        </w:tabs>
        <w:ind w:left="720" w:hanging="720"/>
        <w:jc w:val="both"/>
        <w:rPr>
          <w:rFonts w:ascii="Arial" w:eastAsia="Arial" w:hAnsi="Arial" w:cs="Arial"/>
          <w:color w:val="000000"/>
        </w:rPr>
      </w:pPr>
      <w:r>
        <w:rPr>
          <w:rFonts w:ascii="Arial" w:eastAsia="Arial" w:hAnsi="Arial" w:cs="Arial"/>
          <w:color w:val="000000"/>
        </w:rPr>
        <w:t>9.4</w:t>
      </w:r>
      <w:r>
        <w:rPr>
          <w:rFonts w:ascii="Arial" w:eastAsia="Arial" w:hAnsi="Arial" w:cs="Arial"/>
          <w:color w:val="000000"/>
        </w:rPr>
        <w:tab/>
      </w:r>
      <w:r>
        <w:rPr>
          <w:rFonts w:ascii="Arial" w:eastAsia="Arial" w:hAnsi="Arial" w:cs="Arial"/>
          <w:color w:val="000000"/>
        </w:rPr>
        <w:tab/>
      </w:r>
      <w:r w:rsidR="00754EC8" w:rsidRPr="00A75913">
        <w:rPr>
          <w:rFonts w:ascii="Arial" w:eastAsia="Arial" w:hAnsi="Arial" w:cs="Arial"/>
          <w:color w:val="000000"/>
        </w:rPr>
        <w:t xml:space="preserve"> suspension or revocation of the licence of an operator takes effect at the end of the period of 21 days beginning with the day on which the notice is given to the operator.</w:t>
      </w:r>
    </w:p>
    <w:bookmarkEnd w:id="2"/>
    <w:p w:rsidR="00A81A28" w:rsidRPr="00A75913" w:rsidRDefault="00A81A28">
      <w:pPr>
        <w:tabs>
          <w:tab w:val="left" w:pos="284"/>
        </w:tabs>
        <w:jc w:val="both"/>
        <w:rPr>
          <w:rFonts w:ascii="Arial" w:eastAsia="Arial" w:hAnsi="Arial" w:cs="Arial"/>
          <w:color w:val="000000"/>
        </w:rPr>
      </w:pPr>
    </w:p>
    <w:p w:rsidR="00A81A28" w:rsidRPr="00A75913" w:rsidRDefault="00754EC8">
      <w:pPr>
        <w:tabs>
          <w:tab w:val="left" w:pos="284"/>
        </w:tabs>
        <w:jc w:val="both"/>
        <w:rPr>
          <w:rFonts w:ascii="Arial" w:eastAsia="Arial" w:hAnsi="Arial" w:cs="Arial"/>
          <w:color w:val="000000"/>
          <w:u w:val="single"/>
        </w:rPr>
      </w:pPr>
      <w:r w:rsidRPr="00A75913">
        <w:rPr>
          <w:rFonts w:ascii="Arial" w:eastAsia="Arial" w:hAnsi="Arial" w:cs="Arial"/>
          <w:color w:val="000000"/>
        </w:rPr>
        <w:t>10.</w:t>
      </w:r>
      <w:r w:rsidRPr="00A75913">
        <w:rPr>
          <w:rFonts w:ascii="Arial" w:eastAsia="Arial" w:hAnsi="Arial" w:cs="Arial"/>
          <w:color w:val="000000"/>
        </w:rPr>
        <w:tab/>
      </w:r>
      <w:r w:rsidR="00010EE6">
        <w:rPr>
          <w:rFonts w:ascii="Arial" w:eastAsia="Arial" w:hAnsi="Arial" w:cs="Arial"/>
          <w:color w:val="000000"/>
        </w:rPr>
        <w:tab/>
      </w:r>
      <w:r w:rsidRPr="00A75913">
        <w:rPr>
          <w:rFonts w:ascii="Arial" w:eastAsia="Arial" w:hAnsi="Arial" w:cs="Arial"/>
          <w:b/>
          <w:color w:val="000000"/>
        </w:rPr>
        <w:t>Updating and Repeat Checks</w:t>
      </w:r>
    </w:p>
    <w:p w:rsidR="00A81A28" w:rsidRPr="00A75913" w:rsidRDefault="00A81A28">
      <w:pPr>
        <w:tabs>
          <w:tab w:val="left" w:pos="284"/>
        </w:tabs>
        <w:jc w:val="both"/>
        <w:rPr>
          <w:rFonts w:ascii="Arial" w:eastAsia="Arial" w:hAnsi="Arial" w:cs="Arial"/>
          <w:color w:val="000000"/>
          <w:u w:val="single"/>
        </w:rPr>
      </w:pPr>
    </w:p>
    <w:p w:rsidR="00A81A28" w:rsidRPr="00A75913" w:rsidRDefault="00754EC8">
      <w:pPr>
        <w:tabs>
          <w:tab w:val="left" w:pos="284"/>
        </w:tabs>
        <w:ind w:left="720" w:hanging="720"/>
        <w:jc w:val="both"/>
        <w:rPr>
          <w:rFonts w:ascii="Arial" w:eastAsia="Arial" w:hAnsi="Arial" w:cs="Arial"/>
          <w:color w:val="000000"/>
        </w:rPr>
      </w:pPr>
      <w:r w:rsidRPr="00A75913">
        <w:rPr>
          <w:rFonts w:ascii="Arial" w:eastAsia="Arial" w:hAnsi="Arial" w:cs="Arial"/>
          <w:color w:val="000000"/>
        </w:rPr>
        <w:t>10.1</w:t>
      </w:r>
      <w:r w:rsidRPr="00A75913">
        <w:rPr>
          <w:rFonts w:ascii="Arial" w:eastAsia="Arial" w:hAnsi="Arial" w:cs="Arial"/>
          <w:color w:val="000000"/>
        </w:rPr>
        <w:tab/>
        <w:t xml:space="preserve">Successful applicants are required to notify the Council within 7 days of any convictions or cautions they may receive after the grant of their Licence/Approval.  </w:t>
      </w:r>
    </w:p>
    <w:p w:rsidR="00A81A28" w:rsidRPr="00A75913" w:rsidRDefault="00A81A28">
      <w:pPr>
        <w:tabs>
          <w:tab w:val="left" w:pos="284"/>
        </w:tabs>
        <w:ind w:left="720" w:hanging="720"/>
        <w:jc w:val="both"/>
        <w:rPr>
          <w:rFonts w:ascii="Arial" w:eastAsia="Arial" w:hAnsi="Arial" w:cs="Arial"/>
          <w:color w:val="000000"/>
        </w:rPr>
      </w:pPr>
    </w:p>
    <w:p w:rsidR="00A81A28" w:rsidRPr="00A75913" w:rsidRDefault="00754EC8">
      <w:pPr>
        <w:tabs>
          <w:tab w:val="left" w:pos="284"/>
        </w:tabs>
        <w:ind w:left="720" w:hanging="720"/>
        <w:jc w:val="both"/>
        <w:rPr>
          <w:rFonts w:ascii="Arial" w:eastAsia="Arial" w:hAnsi="Arial" w:cs="Arial"/>
          <w:color w:val="000000"/>
        </w:rPr>
      </w:pPr>
      <w:r w:rsidRPr="00A75913">
        <w:rPr>
          <w:rFonts w:ascii="Arial" w:eastAsia="Arial" w:hAnsi="Arial" w:cs="Arial"/>
          <w:color w:val="000000"/>
        </w:rPr>
        <w:t>10.2</w:t>
      </w:r>
      <w:r w:rsidRPr="00A75913">
        <w:rPr>
          <w:rFonts w:ascii="Arial" w:eastAsia="Arial" w:hAnsi="Arial" w:cs="Arial"/>
          <w:color w:val="000000"/>
        </w:rPr>
        <w:tab/>
        <w:t xml:space="preserve">Persons wishing to renew their Licence must obtain and provide updated Disclosure Documents with their renewal application.  </w:t>
      </w:r>
    </w:p>
    <w:p w:rsidR="00A81A28" w:rsidRPr="00A75913" w:rsidRDefault="00A81A28">
      <w:pPr>
        <w:tabs>
          <w:tab w:val="left" w:pos="284"/>
        </w:tabs>
        <w:ind w:left="720" w:hanging="720"/>
        <w:jc w:val="both"/>
        <w:rPr>
          <w:rFonts w:ascii="Arial" w:eastAsia="Arial" w:hAnsi="Arial" w:cs="Arial"/>
          <w:color w:val="000000"/>
        </w:rPr>
      </w:pPr>
    </w:p>
    <w:p w:rsidR="00A81A28" w:rsidRPr="00A75913" w:rsidRDefault="00F73A7E">
      <w:pPr>
        <w:tabs>
          <w:tab w:val="left" w:pos="284"/>
        </w:tabs>
        <w:ind w:left="720" w:hanging="720"/>
        <w:jc w:val="both"/>
        <w:rPr>
          <w:rFonts w:ascii="Arial" w:eastAsia="Arial" w:hAnsi="Arial" w:cs="Arial"/>
          <w:color w:val="000000"/>
        </w:rPr>
      </w:pPr>
      <w:r w:rsidRPr="00A75913">
        <w:rPr>
          <w:rFonts w:ascii="Arial" w:eastAsia="Arial" w:hAnsi="Arial" w:cs="Arial"/>
          <w:color w:val="000000"/>
        </w:rPr>
        <w:t>10.3</w:t>
      </w:r>
      <w:r w:rsidRPr="00A75913">
        <w:rPr>
          <w:rFonts w:ascii="Arial" w:eastAsia="Arial" w:hAnsi="Arial" w:cs="Arial"/>
          <w:color w:val="000000"/>
        </w:rPr>
        <w:tab/>
        <w:t>It is important</w:t>
      </w:r>
      <w:r w:rsidR="00754EC8" w:rsidRPr="00A75913">
        <w:rPr>
          <w:rFonts w:ascii="Arial" w:eastAsia="Arial" w:hAnsi="Arial" w:cs="Arial"/>
          <w:color w:val="000000"/>
        </w:rPr>
        <w:t xml:space="preserve"> that the licensing authority receives relevant information as quickly as possible in order to take appropriate and proportionate </w:t>
      </w:r>
      <w:r w:rsidR="00D950DC" w:rsidRPr="00A75913">
        <w:rPr>
          <w:rFonts w:ascii="Arial" w:eastAsia="Arial" w:hAnsi="Arial" w:cs="Arial"/>
          <w:color w:val="000000"/>
        </w:rPr>
        <w:t>action to protect public safety. Therefore, as per guidelines set out by the Local Government Association (LGA), all drivers and new</w:t>
      </w:r>
      <w:r w:rsidR="00754EC8" w:rsidRPr="00A75913">
        <w:rPr>
          <w:rFonts w:ascii="Arial" w:eastAsia="Arial" w:hAnsi="Arial" w:cs="Arial"/>
          <w:color w:val="000000"/>
        </w:rPr>
        <w:t xml:space="preserve"> applicants</w:t>
      </w:r>
      <w:r w:rsidR="00D950DC" w:rsidRPr="00A75913">
        <w:rPr>
          <w:rFonts w:ascii="Arial" w:eastAsia="Arial" w:hAnsi="Arial" w:cs="Arial"/>
          <w:color w:val="000000"/>
        </w:rPr>
        <w:t xml:space="preserve"> must</w:t>
      </w:r>
      <w:r w:rsidR="00754EC8" w:rsidRPr="00A75913">
        <w:rPr>
          <w:rFonts w:ascii="Arial" w:eastAsia="Arial" w:hAnsi="Arial" w:cs="Arial"/>
          <w:color w:val="000000"/>
        </w:rPr>
        <w:t xml:space="preserve"> register for the DBS update service and to nominate the licensing authority to receive</w:t>
      </w:r>
      <w:r w:rsidR="00D950DC" w:rsidRPr="00A75913">
        <w:rPr>
          <w:rFonts w:ascii="Arial" w:eastAsia="Arial" w:hAnsi="Arial" w:cs="Arial"/>
          <w:color w:val="000000"/>
        </w:rPr>
        <w:t xml:space="preserve"> updates.</w:t>
      </w:r>
    </w:p>
    <w:p w:rsidR="00A81A28" w:rsidRPr="00A75913" w:rsidRDefault="00A81A28">
      <w:pPr>
        <w:tabs>
          <w:tab w:val="left" w:pos="284"/>
        </w:tabs>
        <w:ind w:left="720" w:hanging="720"/>
        <w:jc w:val="both"/>
        <w:rPr>
          <w:rFonts w:ascii="Arial" w:eastAsia="Arial" w:hAnsi="Arial" w:cs="Arial"/>
          <w:color w:val="FF0000"/>
        </w:rPr>
      </w:pPr>
    </w:p>
    <w:p w:rsidR="00A81A28" w:rsidRPr="00A75913" w:rsidRDefault="00754EC8">
      <w:pPr>
        <w:tabs>
          <w:tab w:val="left" w:pos="284"/>
        </w:tabs>
        <w:ind w:left="720" w:hanging="720"/>
        <w:jc w:val="both"/>
        <w:rPr>
          <w:rFonts w:ascii="Arial" w:eastAsia="Arial" w:hAnsi="Arial" w:cs="Arial"/>
          <w:color w:val="000000"/>
        </w:rPr>
      </w:pPr>
      <w:r w:rsidRPr="00A75913">
        <w:rPr>
          <w:rFonts w:ascii="Arial" w:eastAsia="Arial" w:hAnsi="Arial" w:cs="Arial"/>
          <w:color w:val="000000"/>
        </w:rPr>
        <w:t>10.4</w:t>
      </w:r>
      <w:r w:rsidRPr="00A75913">
        <w:rPr>
          <w:rFonts w:ascii="Arial" w:eastAsia="Arial" w:hAnsi="Arial" w:cs="Arial"/>
          <w:color w:val="000000"/>
        </w:rPr>
        <w:tab/>
        <w:t>If a licence holder’s conduct is such that, were they to be applying for a new licence their application would normally be refused, they should expect consideration to be given as to the suspension or revocation of their licence.</w:t>
      </w:r>
    </w:p>
    <w:p w:rsidR="00A81A28" w:rsidRPr="00A75913" w:rsidRDefault="00A81A28">
      <w:pPr>
        <w:tabs>
          <w:tab w:val="left" w:pos="284"/>
        </w:tabs>
        <w:jc w:val="both"/>
        <w:rPr>
          <w:rFonts w:ascii="Arial" w:eastAsia="Arial" w:hAnsi="Arial" w:cs="Arial"/>
          <w:color w:val="000000"/>
        </w:rPr>
      </w:pPr>
    </w:p>
    <w:p w:rsidR="00A81A28" w:rsidRPr="00A75913" w:rsidRDefault="00754EC8">
      <w:pPr>
        <w:tabs>
          <w:tab w:val="left" w:pos="284"/>
        </w:tabs>
        <w:ind w:left="720" w:hanging="720"/>
        <w:jc w:val="both"/>
        <w:rPr>
          <w:rFonts w:ascii="Arial" w:eastAsia="Arial" w:hAnsi="Arial" w:cs="Arial"/>
          <w:color w:val="000000"/>
          <w:highlight w:val="yellow"/>
          <w:u w:val="single"/>
        </w:rPr>
      </w:pPr>
      <w:r w:rsidRPr="00A75913">
        <w:rPr>
          <w:rFonts w:ascii="Arial" w:eastAsia="Arial" w:hAnsi="Arial" w:cs="Arial"/>
          <w:color w:val="000000"/>
        </w:rPr>
        <w:t>11</w:t>
      </w:r>
      <w:r w:rsidRPr="00A75913">
        <w:rPr>
          <w:rFonts w:ascii="Arial" w:eastAsia="Arial" w:hAnsi="Arial" w:cs="Arial"/>
          <w:color w:val="000000"/>
        </w:rPr>
        <w:tab/>
        <w:t>.</w:t>
      </w:r>
      <w:r w:rsidRPr="00A75913">
        <w:rPr>
          <w:rFonts w:ascii="Arial" w:eastAsia="Arial" w:hAnsi="Arial" w:cs="Arial"/>
          <w:color w:val="000000"/>
        </w:rPr>
        <w:tab/>
      </w:r>
      <w:r w:rsidRPr="00A75913">
        <w:rPr>
          <w:rFonts w:ascii="Arial" w:eastAsia="Arial" w:hAnsi="Arial" w:cs="Arial"/>
          <w:b/>
          <w:color w:val="000000"/>
        </w:rPr>
        <w:t>Breaches of these guidelines</w:t>
      </w:r>
    </w:p>
    <w:p w:rsidR="00A81A28" w:rsidRPr="00A75913" w:rsidRDefault="00A81A28">
      <w:pPr>
        <w:tabs>
          <w:tab w:val="left" w:pos="709"/>
        </w:tabs>
        <w:jc w:val="both"/>
        <w:rPr>
          <w:rFonts w:ascii="Arial" w:eastAsia="Arial" w:hAnsi="Arial" w:cs="Arial"/>
          <w:color w:val="000000"/>
        </w:rPr>
      </w:pPr>
    </w:p>
    <w:p w:rsidR="00A81A28" w:rsidRPr="00A75913" w:rsidRDefault="00754EC8">
      <w:pPr>
        <w:tabs>
          <w:tab w:val="left" w:pos="709"/>
        </w:tabs>
        <w:ind w:left="705" w:hanging="705"/>
        <w:jc w:val="both"/>
        <w:rPr>
          <w:rFonts w:ascii="Arial" w:eastAsia="Arial" w:hAnsi="Arial" w:cs="Arial"/>
          <w:color w:val="000000"/>
        </w:rPr>
      </w:pPr>
      <w:r w:rsidRPr="00A75913">
        <w:rPr>
          <w:rFonts w:ascii="Arial" w:eastAsia="Arial" w:hAnsi="Arial" w:cs="Arial"/>
          <w:color w:val="000000"/>
        </w:rPr>
        <w:t>11.1</w:t>
      </w:r>
      <w:r w:rsidRPr="00A75913">
        <w:rPr>
          <w:rFonts w:ascii="Arial" w:eastAsia="Arial" w:hAnsi="Arial" w:cs="Arial"/>
          <w:color w:val="000000"/>
        </w:rPr>
        <w:tab/>
        <w:t>Applicants are prohibited from driving a private hire or hackney carriage vehicle, or performing the duties of an operator without first having obtained a relevant Licence for this purpose.</w:t>
      </w:r>
    </w:p>
    <w:p w:rsidR="00A81A28" w:rsidRPr="00A75913" w:rsidRDefault="00A81A28">
      <w:pPr>
        <w:tabs>
          <w:tab w:val="left" w:pos="709"/>
        </w:tabs>
        <w:ind w:left="705" w:hanging="705"/>
        <w:jc w:val="both"/>
        <w:rPr>
          <w:rFonts w:ascii="Arial" w:eastAsia="Arial" w:hAnsi="Arial" w:cs="Arial"/>
          <w:color w:val="000000"/>
        </w:rPr>
      </w:pPr>
    </w:p>
    <w:p w:rsidR="00A81A28" w:rsidRPr="00A75913" w:rsidRDefault="00754EC8">
      <w:pPr>
        <w:tabs>
          <w:tab w:val="left" w:pos="709"/>
        </w:tabs>
        <w:ind w:left="705" w:hanging="705"/>
        <w:jc w:val="both"/>
        <w:rPr>
          <w:rFonts w:ascii="Arial" w:eastAsia="Arial" w:hAnsi="Arial" w:cs="Arial"/>
          <w:color w:val="000000"/>
        </w:rPr>
      </w:pPr>
      <w:r w:rsidRPr="00A75913">
        <w:rPr>
          <w:rFonts w:ascii="Arial" w:eastAsia="Arial" w:hAnsi="Arial" w:cs="Arial"/>
          <w:color w:val="000000"/>
        </w:rPr>
        <w:t>11.2</w:t>
      </w:r>
      <w:r w:rsidRPr="00A75913">
        <w:rPr>
          <w:rFonts w:ascii="Arial" w:eastAsia="Arial" w:hAnsi="Arial" w:cs="Arial"/>
          <w:color w:val="000000"/>
        </w:rPr>
        <w:tab/>
        <w:t>Persons who have previously been granted a Driver’s or Operator’s Licence which has been suspended or revoked are prohibited from continuing to drive or perform the duties of an operator unless they have submitted an appeal in accordance with paragraph 9 of this Policy.</w:t>
      </w:r>
    </w:p>
    <w:p w:rsidR="00A81A28" w:rsidRPr="00A75913" w:rsidRDefault="00A81A28">
      <w:pPr>
        <w:tabs>
          <w:tab w:val="left" w:pos="709"/>
        </w:tabs>
        <w:ind w:left="705" w:hanging="705"/>
        <w:jc w:val="both"/>
        <w:rPr>
          <w:rFonts w:ascii="Arial" w:eastAsia="Arial" w:hAnsi="Arial" w:cs="Arial"/>
          <w:color w:val="000000"/>
        </w:rPr>
      </w:pPr>
    </w:p>
    <w:p w:rsidR="00A81A28" w:rsidRPr="00A75913" w:rsidRDefault="00754EC8">
      <w:pPr>
        <w:tabs>
          <w:tab w:val="left" w:pos="709"/>
        </w:tabs>
        <w:ind w:left="705" w:hanging="705"/>
        <w:jc w:val="both"/>
        <w:rPr>
          <w:rFonts w:ascii="Arial" w:eastAsia="Arial" w:hAnsi="Arial" w:cs="Arial"/>
          <w:color w:val="000000"/>
          <w:u w:val="single"/>
        </w:rPr>
      </w:pPr>
      <w:r w:rsidRPr="00A75913">
        <w:rPr>
          <w:rFonts w:ascii="Arial" w:eastAsia="Arial" w:hAnsi="Arial" w:cs="Arial"/>
          <w:color w:val="000000"/>
        </w:rPr>
        <w:t>12.</w:t>
      </w:r>
      <w:r w:rsidRPr="00A75913">
        <w:rPr>
          <w:rFonts w:ascii="Arial" w:eastAsia="Arial" w:hAnsi="Arial" w:cs="Arial"/>
          <w:color w:val="000000"/>
        </w:rPr>
        <w:tab/>
      </w:r>
      <w:r w:rsidRPr="00A75913">
        <w:rPr>
          <w:rFonts w:ascii="Arial" w:eastAsia="Arial" w:hAnsi="Arial" w:cs="Arial"/>
          <w:b/>
          <w:color w:val="000000"/>
        </w:rPr>
        <w:t>Guidelines</w:t>
      </w:r>
    </w:p>
    <w:p w:rsidR="00A81A28" w:rsidRPr="00A75913" w:rsidRDefault="00A81A28">
      <w:pPr>
        <w:jc w:val="both"/>
        <w:rPr>
          <w:rFonts w:ascii="Arial" w:eastAsia="Arial" w:hAnsi="Arial" w:cs="Arial"/>
          <w:color w:val="000000"/>
          <w:u w:val="single"/>
        </w:rPr>
      </w:pPr>
    </w:p>
    <w:p w:rsidR="00A81A28" w:rsidRPr="00A75913" w:rsidRDefault="00754EC8">
      <w:pPr>
        <w:ind w:left="709"/>
        <w:jc w:val="both"/>
        <w:rPr>
          <w:rFonts w:ascii="Arial" w:eastAsia="Arial" w:hAnsi="Arial" w:cs="Arial"/>
          <w:color w:val="000000"/>
        </w:rPr>
      </w:pPr>
      <w:r w:rsidRPr="00A75913">
        <w:rPr>
          <w:rFonts w:ascii="Arial" w:eastAsia="Arial" w:hAnsi="Arial" w:cs="Arial"/>
          <w:color w:val="000000"/>
        </w:rPr>
        <w:t>The following paragraphs offer a general guide on the decision, which might be taken where cautions or convictions are disclosed.</w:t>
      </w:r>
    </w:p>
    <w:p w:rsidR="00A81A28" w:rsidRPr="00A75913" w:rsidRDefault="00A81A28">
      <w:pPr>
        <w:ind w:left="851"/>
        <w:jc w:val="both"/>
        <w:rPr>
          <w:rFonts w:ascii="Arial" w:eastAsia="Arial" w:hAnsi="Arial" w:cs="Arial"/>
          <w:color w:val="000000"/>
        </w:rPr>
      </w:pPr>
    </w:p>
    <w:p w:rsidR="00A81A28" w:rsidRDefault="00754EC8">
      <w:pPr>
        <w:ind w:left="709"/>
        <w:jc w:val="both"/>
        <w:rPr>
          <w:rFonts w:ascii="Arial" w:eastAsia="Arial" w:hAnsi="Arial" w:cs="Arial"/>
          <w:b/>
          <w:color w:val="000000"/>
        </w:rPr>
      </w:pPr>
      <w:r w:rsidRPr="00A75913">
        <w:rPr>
          <w:rFonts w:ascii="Arial" w:eastAsia="Arial" w:hAnsi="Arial" w:cs="Arial"/>
          <w:b/>
          <w:color w:val="000000"/>
        </w:rPr>
        <w:t>Offences Involving Violence</w:t>
      </w:r>
    </w:p>
    <w:p w:rsidR="00E90935" w:rsidRDefault="00E90935">
      <w:pPr>
        <w:ind w:left="709"/>
        <w:jc w:val="both"/>
        <w:rPr>
          <w:rFonts w:ascii="Arial" w:eastAsia="Arial" w:hAnsi="Arial" w:cs="Arial"/>
          <w:b/>
          <w:color w:val="000000"/>
        </w:rPr>
      </w:pPr>
    </w:p>
    <w:p w:rsidR="002F00C9" w:rsidRDefault="002F00C9" w:rsidP="002F00C9">
      <w:pPr>
        <w:ind w:left="709" w:hanging="709"/>
        <w:jc w:val="both"/>
        <w:rPr>
          <w:rFonts w:ascii="Arial" w:eastAsia="Arial" w:hAnsi="Arial" w:cs="Arial"/>
          <w:color w:val="000000"/>
        </w:rPr>
      </w:pPr>
      <w:r w:rsidRPr="002F00C9">
        <w:rPr>
          <w:rFonts w:ascii="Arial" w:eastAsia="Arial" w:hAnsi="Arial" w:cs="Arial"/>
          <w:color w:val="000000"/>
        </w:rPr>
        <w:t>12.1</w:t>
      </w:r>
      <w:r>
        <w:rPr>
          <w:rFonts w:ascii="Arial" w:eastAsia="Arial" w:hAnsi="Arial" w:cs="Arial"/>
          <w:color w:val="000000"/>
        </w:rPr>
        <w:tab/>
      </w:r>
      <w:r w:rsidRPr="00A75913">
        <w:rPr>
          <w:rFonts w:ascii="Arial" w:eastAsia="Arial" w:hAnsi="Arial" w:cs="Arial"/>
          <w:color w:val="000000"/>
        </w:rPr>
        <w:t>Where the commission of an offence involved loss of life a lic</w:t>
      </w:r>
      <w:r>
        <w:rPr>
          <w:rFonts w:ascii="Arial" w:eastAsia="Arial" w:hAnsi="Arial" w:cs="Arial"/>
          <w:color w:val="000000"/>
        </w:rPr>
        <w:t>ence will be refused.</w:t>
      </w:r>
    </w:p>
    <w:p w:rsidR="002F00C9" w:rsidRDefault="002F00C9" w:rsidP="002F00C9">
      <w:pPr>
        <w:ind w:left="709" w:hanging="709"/>
        <w:jc w:val="both"/>
        <w:rPr>
          <w:rFonts w:ascii="Arial" w:eastAsia="Arial" w:hAnsi="Arial" w:cs="Arial"/>
          <w:color w:val="000000"/>
        </w:rPr>
      </w:pPr>
    </w:p>
    <w:p w:rsidR="002F00C9" w:rsidRDefault="002F00C9" w:rsidP="002F00C9">
      <w:pPr>
        <w:ind w:left="709" w:hanging="709"/>
        <w:jc w:val="both"/>
        <w:rPr>
          <w:rFonts w:ascii="Arial" w:eastAsia="Arial" w:hAnsi="Arial" w:cs="Arial"/>
          <w:color w:val="000000"/>
        </w:rPr>
      </w:pPr>
      <w:r>
        <w:rPr>
          <w:rFonts w:ascii="Arial" w:eastAsia="Arial" w:hAnsi="Arial" w:cs="Arial"/>
          <w:color w:val="000000"/>
        </w:rPr>
        <w:t>12.2</w:t>
      </w:r>
      <w:r>
        <w:rPr>
          <w:rFonts w:ascii="Arial" w:eastAsia="Arial" w:hAnsi="Arial" w:cs="Arial"/>
          <w:color w:val="000000"/>
        </w:rPr>
        <w:tab/>
        <w:t>A</w:t>
      </w:r>
      <w:r w:rsidRPr="00A75913">
        <w:rPr>
          <w:rFonts w:ascii="Arial" w:eastAsia="Arial" w:hAnsi="Arial" w:cs="Arial"/>
          <w:color w:val="000000"/>
        </w:rPr>
        <w:t>nyone of a violent disposition will normally be refused to be lic</w:t>
      </w:r>
      <w:r>
        <w:rPr>
          <w:rFonts w:ascii="Arial" w:eastAsia="Arial" w:hAnsi="Arial" w:cs="Arial"/>
          <w:color w:val="000000"/>
        </w:rPr>
        <w:t>ensed until they have at least 5</w:t>
      </w:r>
      <w:r w:rsidRPr="00A75913">
        <w:rPr>
          <w:rFonts w:ascii="Arial" w:eastAsia="Arial" w:hAnsi="Arial" w:cs="Arial"/>
          <w:color w:val="000000"/>
        </w:rPr>
        <w:t xml:space="preserve"> to 10 years free of such conviction or the end of a term of imprisonment if applicable must have passed before an application is likel</w:t>
      </w:r>
      <w:r>
        <w:rPr>
          <w:rFonts w:ascii="Arial" w:eastAsia="Arial" w:hAnsi="Arial" w:cs="Arial"/>
          <w:color w:val="000000"/>
        </w:rPr>
        <w:t xml:space="preserve">y to be considered. </w:t>
      </w:r>
    </w:p>
    <w:p w:rsidR="002F00C9" w:rsidRDefault="002F00C9" w:rsidP="002F00C9">
      <w:pPr>
        <w:ind w:left="709" w:hanging="709"/>
        <w:jc w:val="both"/>
        <w:rPr>
          <w:rFonts w:ascii="Arial" w:eastAsia="Arial" w:hAnsi="Arial" w:cs="Arial"/>
          <w:color w:val="000000"/>
        </w:rPr>
      </w:pPr>
    </w:p>
    <w:p w:rsidR="00A81A28" w:rsidRPr="00A75913" w:rsidRDefault="00754EC8">
      <w:pPr>
        <w:ind w:left="709" w:firstLine="10"/>
        <w:jc w:val="both"/>
        <w:rPr>
          <w:rFonts w:ascii="Arial" w:eastAsia="Arial" w:hAnsi="Arial" w:cs="Arial"/>
          <w:color w:val="000000"/>
          <w:u w:val="single"/>
        </w:rPr>
      </w:pPr>
      <w:r w:rsidRPr="00A75913">
        <w:rPr>
          <w:rFonts w:ascii="Arial" w:eastAsia="Arial" w:hAnsi="Arial" w:cs="Arial"/>
          <w:b/>
          <w:color w:val="000000"/>
          <w:u w:val="single"/>
        </w:rPr>
        <w:t>Offences against Children under 14 years and Young Persons 14 to17 years</w:t>
      </w:r>
    </w:p>
    <w:p w:rsidR="00A81A28" w:rsidRPr="00A75913" w:rsidRDefault="00A81A28">
      <w:pPr>
        <w:ind w:left="709" w:firstLine="10"/>
        <w:jc w:val="both"/>
        <w:rPr>
          <w:rFonts w:ascii="Arial" w:eastAsia="Arial" w:hAnsi="Arial" w:cs="Arial"/>
          <w:color w:val="000000"/>
          <w:u w:val="single"/>
        </w:rPr>
      </w:pPr>
    </w:p>
    <w:p w:rsidR="00A81A28" w:rsidRPr="00A75913" w:rsidRDefault="00754EC8">
      <w:pPr>
        <w:ind w:left="709" w:hanging="709"/>
        <w:jc w:val="both"/>
        <w:rPr>
          <w:rFonts w:ascii="Arial" w:eastAsia="Arial" w:hAnsi="Arial" w:cs="Arial"/>
          <w:color w:val="000000"/>
        </w:rPr>
      </w:pPr>
      <w:r w:rsidRPr="00A75913">
        <w:rPr>
          <w:rFonts w:ascii="Arial" w:eastAsia="Arial" w:hAnsi="Arial" w:cs="Arial"/>
          <w:color w:val="000000"/>
        </w:rPr>
        <w:t>12.</w:t>
      </w:r>
      <w:r w:rsidR="002F00C9">
        <w:rPr>
          <w:rFonts w:ascii="Arial" w:eastAsia="Arial" w:hAnsi="Arial" w:cs="Arial"/>
          <w:color w:val="000000"/>
        </w:rPr>
        <w:t>3</w:t>
      </w:r>
      <w:r w:rsidRPr="00A75913">
        <w:rPr>
          <w:rFonts w:ascii="Arial" w:eastAsia="Arial" w:hAnsi="Arial" w:cs="Arial"/>
          <w:color w:val="000000"/>
        </w:rPr>
        <w:tab/>
        <w:t xml:space="preserve">Drivers of hackney carriages and private hire vehicles are often entrusted with the care </w:t>
      </w:r>
      <w:r w:rsidR="00FA3E8F">
        <w:rPr>
          <w:rFonts w:ascii="Arial" w:eastAsia="Arial" w:hAnsi="Arial" w:cs="Arial"/>
          <w:color w:val="000000"/>
        </w:rPr>
        <w:t xml:space="preserve">of children and young persons. </w:t>
      </w:r>
      <w:r w:rsidRPr="00A75913">
        <w:rPr>
          <w:rFonts w:ascii="Arial" w:eastAsia="Arial" w:hAnsi="Arial" w:cs="Arial"/>
          <w:color w:val="000000"/>
        </w:rPr>
        <w:t>It is comparatively easy for an unscrupulous driver to take advantage of such vulnerable persons.  The Council seeks to minimise risks associated with children and young persons and for that reason a more</w:t>
      </w:r>
      <w:r w:rsidRPr="00A75913">
        <w:rPr>
          <w:rFonts w:ascii="Arial" w:eastAsia="Arial" w:hAnsi="Arial" w:cs="Arial"/>
          <w:color w:val="FF0000"/>
        </w:rPr>
        <w:t xml:space="preserve"> </w:t>
      </w:r>
      <w:r w:rsidRPr="00A75913">
        <w:rPr>
          <w:rFonts w:ascii="Arial" w:eastAsia="Arial" w:hAnsi="Arial" w:cs="Arial"/>
          <w:color w:val="000000"/>
        </w:rPr>
        <w:t>serious view will be taken when offences of violence involve children or young persons.</w:t>
      </w:r>
    </w:p>
    <w:p w:rsidR="00A81A28" w:rsidRPr="00A75913" w:rsidRDefault="00A81A28">
      <w:pPr>
        <w:ind w:left="709" w:hanging="709"/>
        <w:jc w:val="both"/>
        <w:rPr>
          <w:rFonts w:ascii="Arial" w:eastAsia="Arial" w:hAnsi="Arial" w:cs="Arial"/>
          <w:color w:val="000000"/>
        </w:rPr>
      </w:pPr>
    </w:p>
    <w:p w:rsidR="00A81A28" w:rsidRPr="00A75913" w:rsidRDefault="00754EC8">
      <w:pPr>
        <w:ind w:left="700" w:firstLine="9"/>
        <w:jc w:val="both"/>
        <w:rPr>
          <w:rFonts w:ascii="Arial" w:eastAsia="Arial" w:hAnsi="Arial" w:cs="Arial"/>
          <w:color w:val="000000"/>
          <w:u w:val="single"/>
        </w:rPr>
      </w:pPr>
      <w:r w:rsidRPr="00A75913">
        <w:rPr>
          <w:rFonts w:ascii="Arial" w:eastAsia="Arial" w:hAnsi="Arial" w:cs="Arial"/>
          <w:b/>
          <w:color w:val="000000"/>
          <w:u w:val="single"/>
        </w:rPr>
        <w:t>Offences against Other Persons</w:t>
      </w:r>
    </w:p>
    <w:p w:rsidR="00A81A28" w:rsidRPr="00A75913" w:rsidRDefault="00A81A28">
      <w:pPr>
        <w:ind w:left="700" w:firstLine="9"/>
        <w:jc w:val="both"/>
        <w:rPr>
          <w:rFonts w:ascii="Arial" w:eastAsia="Arial" w:hAnsi="Arial" w:cs="Arial"/>
          <w:color w:val="000000"/>
          <w:u w:val="single"/>
        </w:rPr>
      </w:pPr>
    </w:p>
    <w:p w:rsidR="00A81A28" w:rsidRPr="00A75913" w:rsidRDefault="00010EE6" w:rsidP="002F00C9">
      <w:pPr>
        <w:ind w:left="700" w:hanging="691"/>
        <w:jc w:val="both"/>
        <w:rPr>
          <w:rFonts w:ascii="Arial" w:eastAsia="Arial" w:hAnsi="Arial" w:cs="Arial"/>
          <w:color w:val="000000"/>
        </w:rPr>
      </w:pPr>
      <w:r>
        <w:rPr>
          <w:rFonts w:ascii="Arial" w:eastAsia="Arial" w:hAnsi="Arial" w:cs="Arial"/>
          <w:color w:val="000000"/>
        </w:rPr>
        <w:t>12.4</w:t>
      </w:r>
      <w:r w:rsidR="00754EC8" w:rsidRPr="00A75913">
        <w:rPr>
          <w:rFonts w:ascii="Arial" w:eastAsia="Arial" w:hAnsi="Arial" w:cs="Arial"/>
          <w:color w:val="000000"/>
        </w:rPr>
        <w:tab/>
        <w:t>As hackney carriage and private hire vehicle drivers maintain close contact with the public, where the commission of an offence involved loss of life a lic</w:t>
      </w:r>
      <w:r w:rsidR="00AC3088">
        <w:rPr>
          <w:rFonts w:ascii="Arial" w:eastAsia="Arial" w:hAnsi="Arial" w:cs="Arial"/>
          <w:color w:val="000000"/>
        </w:rPr>
        <w:t>ence will</w:t>
      </w:r>
      <w:r w:rsidR="003B77AC">
        <w:rPr>
          <w:rFonts w:ascii="Arial" w:eastAsia="Arial" w:hAnsi="Arial" w:cs="Arial"/>
          <w:color w:val="000000"/>
        </w:rPr>
        <w:t xml:space="preserve"> be refused.</w:t>
      </w:r>
      <w:r w:rsidR="002F00C9">
        <w:rPr>
          <w:rFonts w:ascii="Arial" w:eastAsia="Arial" w:hAnsi="Arial" w:cs="Arial"/>
          <w:color w:val="000000"/>
        </w:rPr>
        <w:t xml:space="preserve"> </w:t>
      </w:r>
      <w:r w:rsidR="00754EC8" w:rsidRPr="00A75913">
        <w:rPr>
          <w:rFonts w:ascii="Arial" w:eastAsia="Arial" w:hAnsi="Arial" w:cs="Arial"/>
          <w:color w:val="000000"/>
        </w:rPr>
        <w:t>In ot</w:t>
      </w:r>
      <w:r w:rsidR="003B77AC">
        <w:rPr>
          <w:rFonts w:ascii="Arial" w:eastAsia="Arial" w:hAnsi="Arial" w:cs="Arial"/>
          <w:color w:val="000000"/>
        </w:rPr>
        <w:t>her cases a period of at least 5</w:t>
      </w:r>
      <w:r w:rsidR="00754EC8" w:rsidRPr="00A75913">
        <w:rPr>
          <w:rFonts w:ascii="Arial" w:eastAsia="Arial" w:hAnsi="Arial" w:cs="Arial"/>
          <w:color w:val="000000"/>
        </w:rPr>
        <w:t xml:space="preserve"> to 10 years free of such conviction or the end of a term of imprisonment if applicable must have passed before an application is likel</w:t>
      </w:r>
      <w:r w:rsidR="00FA3E8F">
        <w:rPr>
          <w:rFonts w:ascii="Arial" w:eastAsia="Arial" w:hAnsi="Arial" w:cs="Arial"/>
          <w:color w:val="000000"/>
        </w:rPr>
        <w:t>y to be considered</w:t>
      </w:r>
      <w:r w:rsidR="002F00C9">
        <w:rPr>
          <w:rFonts w:ascii="Arial" w:eastAsia="Arial" w:hAnsi="Arial" w:cs="Arial"/>
          <w:color w:val="000000"/>
        </w:rPr>
        <w:t>.</w:t>
      </w:r>
    </w:p>
    <w:p w:rsidR="00A81A28" w:rsidRPr="00A75913" w:rsidRDefault="00A81A28">
      <w:pPr>
        <w:ind w:left="700" w:hanging="691"/>
        <w:jc w:val="both"/>
        <w:rPr>
          <w:rFonts w:ascii="Arial" w:eastAsia="Arial" w:hAnsi="Arial" w:cs="Arial"/>
          <w:color w:val="000000"/>
        </w:rPr>
      </w:pPr>
    </w:p>
    <w:p w:rsidR="00A81A28" w:rsidRPr="00A75913" w:rsidRDefault="00010EE6">
      <w:pPr>
        <w:ind w:left="700" w:hanging="691"/>
        <w:jc w:val="both"/>
        <w:rPr>
          <w:rFonts w:ascii="Arial" w:eastAsia="Arial" w:hAnsi="Arial" w:cs="Arial"/>
          <w:color w:val="000000"/>
        </w:rPr>
      </w:pPr>
      <w:r>
        <w:rPr>
          <w:rFonts w:ascii="Arial" w:eastAsia="Arial" w:hAnsi="Arial" w:cs="Arial"/>
          <w:color w:val="000000"/>
        </w:rPr>
        <w:t>12.5</w:t>
      </w:r>
      <w:r w:rsidR="00AC3088">
        <w:rPr>
          <w:rFonts w:ascii="Arial" w:eastAsia="Arial" w:hAnsi="Arial" w:cs="Arial"/>
          <w:color w:val="000000"/>
        </w:rPr>
        <w:tab/>
      </w:r>
      <w:r w:rsidR="00AC3088">
        <w:rPr>
          <w:rFonts w:ascii="Arial" w:eastAsia="Arial" w:hAnsi="Arial" w:cs="Arial"/>
          <w:color w:val="000000"/>
        </w:rPr>
        <w:tab/>
        <w:t>A licence will not</w:t>
      </w:r>
      <w:r w:rsidR="00754EC8" w:rsidRPr="00A75913">
        <w:rPr>
          <w:rFonts w:ascii="Arial" w:eastAsia="Arial" w:hAnsi="Arial" w:cs="Arial"/>
          <w:color w:val="000000"/>
        </w:rPr>
        <w:t xml:space="preserve"> be granted where the applicant has a conviction for an offence such as:</w:t>
      </w:r>
      <w:r w:rsidR="00754EC8" w:rsidRPr="00A75913">
        <w:rPr>
          <w:rFonts w:ascii="Arial" w:eastAsia="Arial" w:hAnsi="Arial" w:cs="Arial"/>
          <w:color w:val="000000"/>
        </w:rPr>
        <w:tab/>
      </w:r>
    </w:p>
    <w:p w:rsidR="00A81A28" w:rsidRPr="00A75913" w:rsidRDefault="00A81A28">
      <w:pPr>
        <w:jc w:val="both"/>
        <w:rPr>
          <w:rFonts w:ascii="Arial" w:eastAsia="Arial" w:hAnsi="Arial" w:cs="Arial"/>
          <w:color w:val="000000"/>
        </w:rPr>
      </w:pPr>
    </w:p>
    <w:p w:rsidR="00A81A28" w:rsidRPr="00A75913" w:rsidRDefault="00754EC8">
      <w:pPr>
        <w:numPr>
          <w:ilvl w:val="0"/>
          <w:numId w:val="4"/>
        </w:numPr>
        <w:ind w:hanging="360"/>
        <w:contextualSpacing/>
        <w:jc w:val="both"/>
        <w:rPr>
          <w:rFonts w:ascii="Arial" w:eastAsia="Arial" w:hAnsi="Arial" w:cs="Arial"/>
          <w:color w:val="000000"/>
        </w:rPr>
      </w:pPr>
      <w:r w:rsidRPr="00A75913">
        <w:rPr>
          <w:rFonts w:ascii="Arial" w:eastAsia="Arial" w:hAnsi="Arial" w:cs="Arial"/>
          <w:color w:val="000000"/>
        </w:rPr>
        <w:t>Murder</w:t>
      </w:r>
    </w:p>
    <w:p w:rsidR="00A81A28" w:rsidRPr="00A75913" w:rsidRDefault="00754EC8">
      <w:pPr>
        <w:numPr>
          <w:ilvl w:val="0"/>
          <w:numId w:val="4"/>
        </w:numPr>
        <w:ind w:hanging="360"/>
        <w:contextualSpacing/>
        <w:jc w:val="both"/>
        <w:rPr>
          <w:rFonts w:ascii="Arial" w:eastAsia="Arial" w:hAnsi="Arial" w:cs="Arial"/>
          <w:color w:val="000000"/>
        </w:rPr>
      </w:pPr>
      <w:r w:rsidRPr="00A75913">
        <w:rPr>
          <w:rFonts w:ascii="Arial" w:eastAsia="Arial" w:hAnsi="Arial" w:cs="Arial"/>
          <w:color w:val="000000"/>
        </w:rPr>
        <w:t>Manslaughter</w:t>
      </w:r>
    </w:p>
    <w:p w:rsidR="00A81A28" w:rsidRPr="00A75913" w:rsidRDefault="00754EC8">
      <w:pPr>
        <w:numPr>
          <w:ilvl w:val="0"/>
          <w:numId w:val="4"/>
        </w:numPr>
        <w:ind w:hanging="360"/>
        <w:contextualSpacing/>
        <w:jc w:val="both"/>
        <w:rPr>
          <w:rFonts w:ascii="Arial" w:eastAsia="Arial" w:hAnsi="Arial" w:cs="Arial"/>
          <w:color w:val="000000"/>
        </w:rPr>
      </w:pPr>
      <w:r w:rsidRPr="00A75913">
        <w:rPr>
          <w:rFonts w:ascii="Arial" w:eastAsia="Arial" w:hAnsi="Arial" w:cs="Arial"/>
          <w:color w:val="000000"/>
        </w:rPr>
        <w:t>Manslaughter or culpable homicide whilst driving</w:t>
      </w:r>
    </w:p>
    <w:p w:rsidR="00A81A28" w:rsidRPr="00A75913" w:rsidRDefault="00754EC8">
      <w:pPr>
        <w:numPr>
          <w:ilvl w:val="0"/>
          <w:numId w:val="4"/>
        </w:numPr>
        <w:ind w:hanging="360"/>
        <w:contextualSpacing/>
        <w:jc w:val="both"/>
        <w:rPr>
          <w:rFonts w:ascii="Arial" w:eastAsia="Arial" w:hAnsi="Arial" w:cs="Arial"/>
          <w:color w:val="000000"/>
        </w:rPr>
      </w:pPr>
      <w:r w:rsidRPr="00A75913">
        <w:rPr>
          <w:rFonts w:ascii="Arial" w:eastAsia="Arial" w:hAnsi="Arial" w:cs="Arial"/>
          <w:color w:val="000000"/>
        </w:rPr>
        <w:t>Terrorism offences</w:t>
      </w:r>
      <w:r w:rsidRPr="00A75913">
        <w:rPr>
          <w:rFonts w:ascii="Arial" w:eastAsia="Arial" w:hAnsi="Arial" w:cs="Arial"/>
          <w:color w:val="000000"/>
        </w:rPr>
        <w:tab/>
      </w:r>
      <w:r w:rsidRPr="00A75913">
        <w:rPr>
          <w:rFonts w:ascii="Arial" w:eastAsia="Arial" w:hAnsi="Arial" w:cs="Arial"/>
          <w:color w:val="000000"/>
        </w:rPr>
        <w:tab/>
      </w:r>
    </w:p>
    <w:p w:rsidR="00A81A28" w:rsidRPr="00AF7F03" w:rsidRDefault="00754EC8">
      <w:pPr>
        <w:numPr>
          <w:ilvl w:val="0"/>
          <w:numId w:val="4"/>
        </w:numPr>
        <w:ind w:hanging="360"/>
        <w:contextualSpacing/>
        <w:jc w:val="both"/>
        <w:rPr>
          <w:rFonts w:ascii="Arial" w:eastAsia="Arial" w:hAnsi="Arial" w:cs="Arial"/>
          <w:color w:val="000000"/>
        </w:rPr>
      </w:pPr>
      <w:r w:rsidRPr="00AF7F03">
        <w:rPr>
          <w:rFonts w:ascii="Arial" w:eastAsia="Arial" w:hAnsi="Arial" w:cs="Arial"/>
          <w:color w:val="000000"/>
        </w:rPr>
        <w:t>Or any similar offences (including attempted or conspiracy to commit) offences which replace the above.</w:t>
      </w:r>
    </w:p>
    <w:p w:rsidR="00A81A28" w:rsidRPr="00A75913" w:rsidRDefault="00A81A28">
      <w:pPr>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1</w:t>
      </w:r>
      <w:r w:rsidR="00010EE6">
        <w:rPr>
          <w:rFonts w:ascii="Arial" w:eastAsia="Arial" w:hAnsi="Arial" w:cs="Arial"/>
          <w:color w:val="000000"/>
        </w:rPr>
        <w:t>2.6</w:t>
      </w:r>
      <w:r w:rsidR="00AC3088">
        <w:rPr>
          <w:rFonts w:ascii="Arial" w:eastAsia="Arial" w:hAnsi="Arial" w:cs="Arial"/>
          <w:color w:val="000000"/>
        </w:rPr>
        <w:tab/>
        <w:t xml:space="preserve">A licence will not </w:t>
      </w:r>
      <w:r w:rsidRPr="00A75913">
        <w:rPr>
          <w:rFonts w:ascii="Arial" w:eastAsia="Arial" w:hAnsi="Arial" w:cs="Arial"/>
          <w:color w:val="000000"/>
        </w:rPr>
        <w:t>be granted where the applicant has a conviction for an offence such as:</w:t>
      </w:r>
    </w:p>
    <w:p w:rsidR="00A81A28" w:rsidRPr="00A75913" w:rsidRDefault="00A81A28">
      <w:pPr>
        <w:jc w:val="both"/>
        <w:rPr>
          <w:rFonts w:ascii="Arial" w:eastAsia="Arial" w:hAnsi="Arial" w:cs="Arial"/>
          <w:color w:val="000000"/>
        </w:rPr>
      </w:pPr>
    </w:p>
    <w:p w:rsidR="00A81A28" w:rsidRPr="00A75913" w:rsidRDefault="00754EC8">
      <w:pPr>
        <w:numPr>
          <w:ilvl w:val="0"/>
          <w:numId w:val="2"/>
        </w:numPr>
        <w:ind w:hanging="360"/>
        <w:contextualSpacing/>
        <w:jc w:val="both"/>
        <w:rPr>
          <w:rFonts w:ascii="Arial" w:eastAsia="Arial" w:hAnsi="Arial" w:cs="Arial"/>
          <w:color w:val="000000"/>
        </w:rPr>
      </w:pPr>
      <w:r w:rsidRPr="00A75913">
        <w:rPr>
          <w:rFonts w:ascii="Arial" w:eastAsia="Arial" w:hAnsi="Arial" w:cs="Arial"/>
          <w:color w:val="000000"/>
        </w:rPr>
        <w:t xml:space="preserve">Malicious wounding or grievous bodily harm which is racially aggravated </w:t>
      </w:r>
    </w:p>
    <w:p w:rsidR="00A81A28" w:rsidRPr="00A75913" w:rsidRDefault="00754EC8">
      <w:pPr>
        <w:numPr>
          <w:ilvl w:val="0"/>
          <w:numId w:val="2"/>
        </w:numPr>
        <w:ind w:hanging="360"/>
        <w:contextualSpacing/>
        <w:jc w:val="both"/>
        <w:rPr>
          <w:rFonts w:ascii="Arial" w:eastAsia="Arial" w:hAnsi="Arial" w:cs="Arial"/>
          <w:color w:val="000000"/>
        </w:rPr>
      </w:pPr>
      <w:r w:rsidRPr="00A75913">
        <w:rPr>
          <w:rFonts w:ascii="Arial" w:eastAsia="Arial" w:hAnsi="Arial" w:cs="Arial"/>
          <w:color w:val="000000"/>
        </w:rPr>
        <w:t>Arson</w:t>
      </w:r>
    </w:p>
    <w:p w:rsidR="00A81A28" w:rsidRPr="00A75913" w:rsidRDefault="00754EC8">
      <w:pPr>
        <w:numPr>
          <w:ilvl w:val="0"/>
          <w:numId w:val="2"/>
        </w:numPr>
        <w:ind w:hanging="360"/>
        <w:contextualSpacing/>
        <w:jc w:val="both"/>
        <w:rPr>
          <w:rFonts w:ascii="Arial" w:eastAsia="Arial" w:hAnsi="Arial" w:cs="Arial"/>
          <w:color w:val="000000"/>
        </w:rPr>
      </w:pPr>
      <w:r w:rsidRPr="00A75913">
        <w:rPr>
          <w:rFonts w:ascii="Arial" w:eastAsia="Arial" w:hAnsi="Arial" w:cs="Arial"/>
          <w:color w:val="000000"/>
        </w:rPr>
        <w:t>Actual bodily harm which is racially aggravated</w:t>
      </w:r>
    </w:p>
    <w:p w:rsidR="00A81A28" w:rsidRPr="00A75913" w:rsidRDefault="00754EC8">
      <w:pPr>
        <w:numPr>
          <w:ilvl w:val="0"/>
          <w:numId w:val="2"/>
        </w:numPr>
        <w:ind w:hanging="360"/>
        <w:contextualSpacing/>
        <w:jc w:val="both"/>
        <w:rPr>
          <w:rFonts w:ascii="Arial" w:eastAsia="Arial" w:hAnsi="Arial" w:cs="Arial"/>
          <w:color w:val="000000"/>
        </w:rPr>
      </w:pPr>
      <w:r w:rsidRPr="00A75913">
        <w:rPr>
          <w:rFonts w:ascii="Arial" w:eastAsia="Arial" w:hAnsi="Arial" w:cs="Arial"/>
          <w:color w:val="000000"/>
        </w:rPr>
        <w:t>Grievous bodily harm with intent</w:t>
      </w:r>
    </w:p>
    <w:p w:rsidR="00A81A28" w:rsidRPr="00A75913" w:rsidRDefault="00754EC8">
      <w:pPr>
        <w:numPr>
          <w:ilvl w:val="0"/>
          <w:numId w:val="2"/>
        </w:numPr>
        <w:ind w:hanging="360"/>
        <w:contextualSpacing/>
        <w:jc w:val="both"/>
        <w:rPr>
          <w:rFonts w:ascii="Arial" w:eastAsia="Arial" w:hAnsi="Arial" w:cs="Arial"/>
          <w:color w:val="000000"/>
        </w:rPr>
      </w:pPr>
      <w:r w:rsidRPr="00A75913">
        <w:rPr>
          <w:rFonts w:ascii="Arial" w:eastAsia="Arial" w:hAnsi="Arial" w:cs="Arial"/>
          <w:color w:val="000000"/>
        </w:rPr>
        <w:t>Robbery</w:t>
      </w:r>
    </w:p>
    <w:p w:rsidR="00A81A28" w:rsidRPr="00A75913" w:rsidRDefault="00754EC8">
      <w:pPr>
        <w:numPr>
          <w:ilvl w:val="0"/>
          <w:numId w:val="2"/>
        </w:numPr>
        <w:ind w:hanging="360"/>
        <w:contextualSpacing/>
        <w:jc w:val="both"/>
        <w:rPr>
          <w:rFonts w:ascii="Arial" w:eastAsia="Arial" w:hAnsi="Arial" w:cs="Arial"/>
          <w:color w:val="000000"/>
        </w:rPr>
      </w:pPr>
      <w:r w:rsidRPr="00A75913">
        <w:rPr>
          <w:rFonts w:ascii="Arial" w:eastAsia="Arial" w:hAnsi="Arial" w:cs="Arial"/>
          <w:color w:val="000000"/>
        </w:rPr>
        <w:t>Possession of a firearm</w:t>
      </w:r>
    </w:p>
    <w:p w:rsidR="00A81A28" w:rsidRPr="00A75913" w:rsidRDefault="00754EC8">
      <w:pPr>
        <w:numPr>
          <w:ilvl w:val="0"/>
          <w:numId w:val="2"/>
        </w:numPr>
        <w:ind w:hanging="360"/>
        <w:contextualSpacing/>
        <w:jc w:val="both"/>
        <w:rPr>
          <w:rFonts w:ascii="Arial" w:eastAsia="Arial" w:hAnsi="Arial" w:cs="Arial"/>
          <w:color w:val="000000"/>
        </w:rPr>
      </w:pPr>
      <w:r w:rsidRPr="00A75913">
        <w:rPr>
          <w:rFonts w:ascii="Arial" w:eastAsia="Arial" w:hAnsi="Arial" w:cs="Arial"/>
          <w:color w:val="000000"/>
        </w:rPr>
        <w:t>Riot</w:t>
      </w:r>
    </w:p>
    <w:p w:rsidR="00A81A28" w:rsidRPr="00A75913" w:rsidRDefault="00754EC8">
      <w:pPr>
        <w:numPr>
          <w:ilvl w:val="0"/>
          <w:numId w:val="2"/>
        </w:numPr>
        <w:ind w:hanging="360"/>
        <w:contextualSpacing/>
        <w:jc w:val="both"/>
        <w:rPr>
          <w:rFonts w:ascii="Arial" w:eastAsia="Arial" w:hAnsi="Arial" w:cs="Arial"/>
          <w:color w:val="000000"/>
        </w:rPr>
      </w:pPr>
      <w:r w:rsidRPr="00A75913">
        <w:rPr>
          <w:rFonts w:ascii="Arial" w:eastAsia="Arial" w:hAnsi="Arial" w:cs="Arial"/>
          <w:color w:val="000000"/>
        </w:rPr>
        <w:t>Assault on the Police</w:t>
      </w:r>
    </w:p>
    <w:p w:rsidR="00A81A28" w:rsidRPr="00A75913" w:rsidRDefault="00754EC8">
      <w:pPr>
        <w:numPr>
          <w:ilvl w:val="0"/>
          <w:numId w:val="2"/>
        </w:numPr>
        <w:ind w:hanging="360"/>
        <w:contextualSpacing/>
        <w:jc w:val="both"/>
        <w:rPr>
          <w:rFonts w:ascii="Arial" w:eastAsia="Arial" w:hAnsi="Arial" w:cs="Arial"/>
          <w:color w:val="000000"/>
        </w:rPr>
      </w:pPr>
      <w:r w:rsidRPr="00A75913">
        <w:rPr>
          <w:rFonts w:ascii="Arial" w:eastAsia="Arial" w:hAnsi="Arial" w:cs="Arial"/>
          <w:color w:val="000000"/>
        </w:rPr>
        <w:t>Common assa</w:t>
      </w:r>
      <w:r w:rsidR="003B77AC">
        <w:rPr>
          <w:rFonts w:ascii="Arial" w:eastAsia="Arial" w:hAnsi="Arial" w:cs="Arial"/>
          <w:color w:val="000000"/>
        </w:rPr>
        <w:t>ult occasioning physical harm</w:t>
      </w:r>
    </w:p>
    <w:p w:rsidR="00A81A28" w:rsidRPr="00A75913" w:rsidRDefault="00754EC8">
      <w:pPr>
        <w:numPr>
          <w:ilvl w:val="0"/>
          <w:numId w:val="2"/>
        </w:numPr>
        <w:ind w:hanging="360"/>
        <w:contextualSpacing/>
        <w:jc w:val="both"/>
        <w:rPr>
          <w:rFonts w:ascii="Arial" w:eastAsia="Arial" w:hAnsi="Arial" w:cs="Arial"/>
          <w:color w:val="000000"/>
        </w:rPr>
      </w:pPr>
      <w:r w:rsidRPr="00A75913">
        <w:rPr>
          <w:rFonts w:ascii="Arial" w:eastAsia="Arial" w:hAnsi="Arial" w:cs="Arial"/>
          <w:color w:val="000000"/>
        </w:rPr>
        <w:t>Violent disorder</w:t>
      </w:r>
    </w:p>
    <w:p w:rsidR="00A81A28" w:rsidRPr="00A75913" w:rsidRDefault="00754EC8">
      <w:pPr>
        <w:numPr>
          <w:ilvl w:val="0"/>
          <w:numId w:val="2"/>
        </w:numPr>
        <w:ind w:hanging="360"/>
        <w:contextualSpacing/>
        <w:jc w:val="both"/>
        <w:rPr>
          <w:rFonts w:ascii="Arial" w:eastAsia="Arial" w:hAnsi="Arial" w:cs="Arial"/>
          <w:color w:val="000000"/>
        </w:rPr>
      </w:pPr>
      <w:r w:rsidRPr="00A75913">
        <w:rPr>
          <w:rFonts w:ascii="Arial" w:eastAsia="Arial" w:hAnsi="Arial" w:cs="Arial"/>
          <w:color w:val="000000"/>
        </w:rPr>
        <w:t>Resisting arrest</w:t>
      </w:r>
    </w:p>
    <w:p w:rsidR="00A81A28" w:rsidRPr="00A75913" w:rsidRDefault="00754EC8">
      <w:pPr>
        <w:numPr>
          <w:ilvl w:val="0"/>
          <w:numId w:val="2"/>
        </w:numPr>
        <w:ind w:hanging="360"/>
        <w:contextualSpacing/>
        <w:jc w:val="both"/>
        <w:rPr>
          <w:rFonts w:ascii="Arial" w:eastAsia="Arial" w:hAnsi="Arial" w:cs="Arial"/>
          <w:color w:val="000000"/>
        </w:rPr>
      </w:pPr>
      <w:r w:rsidRPr="00A75913">
        <w:rPr>
          <w:rFonts w:ascii="Arial" w:eastAsia="Arial" w:hAnsi="Arial" w:cs="Arial"/>
          <w:color w:val="000000"/>
        </w:rPr>
        <w:t>Or any similar offences (including attempted or conspiracy to commit) offences which replace the above.</w:t>
      </w:r>
    </w:p>
    <w:p w:rsidR="00A81A28" w:rsidRPr="00A75913" w:rsidRDefault="00754EC8">
      <w:pPr>
        <w:jc w:val="both"/>
        <w:rPr>
          <w:rFonts w:ascii="Arial" w:eastAsia="Arial" w:hAnsi="Arial" w:cs="Arial"/>
          <w:color w:val="000000"/>
        </w:rPr>
      </w:pPr>
      <w:r w:rsidRPr="00A75913">
        <w:rPr>
          <w:rFonts w:ascii="Arial" w:eastAsia="Arial" w:hAnsi="Arial" w:cs="Arial"/>
          <w:color w:val="000000"/>
        </w:rPr>
        <w:tab/>
      </w:r>
    </w:p>
    <w:p w:rsidR="00A81A28" w:rsidRPr="00A75913" w:rsidRDefault="00010EE6">
      <w:pPr>
        <w:ind w:left="720" w:hanging="720"/>
        <w:jc w:val="both"/>
        <w:rPr>
          <w:rFonts w:ascii="Arial" w:eastAsia="Arial" w:hAnsi="Arial" w:cs="Arial"/>
          <w:color w:val="000000"/>
        </w:rPr>
      </w:pPr>
      <w:r>
        <w:rPr>
          <w:rFonts w:ascii="Arial" w:eastAsia="Arial" w:hAnsi="Arial" w:cs="Arial"/>
          <w:color w:val="000000"/>
        </w:rPr>
        <w:t>12.7</w:t>
      </w:r>
      <w:r w:rsidR="00754EC8" w:rsidRPr="00A75913">
        <w:rPr>
          <w:rFonts w:ascii="Arial" w:eastAsia="Arial" w:hAnsi="Arial" w:cs="Arial"/>
          <w:color w:val="000000"/>
        </w:rPr>
        <w:tab/>
        <w:t>An appl</w:t>
      </w:r>
      <w:r w:rsidR="00AC3088">
        <w:rPr>
          <w:rFonts w:ascii="Arial" w:eastAsia="Arial" w:hAnsi="Arial" w:cs="Arial"/>
          <w:color w:val="000000"/>
        </w:rPr>
        <w:t xml:space="preserve">ication will not normally </w:t>
      </w:r>
      <w:r w:rsidR="00D3687C">
        <w:rPr>
          <w:rFonts w:ascii="Arial" w:eastAsia="Arial" w:hAnsi="Arial" w:cs="Arial"/>
          <w:color w:val="000000"/>
        </w:rPr>
        <w:t xml:space="preserve">be </w:t>
      </w:r>
      <w:r w:rsidR="00D3687C" w:rsidRPr="00A75913">
        <w:rPr>
          <w:rFonts w:ascii="Arial" w:eastAsia="Arial" w:hAnsi="Arial" w:cs="Arial"/>
          <w:color w:val="000000"/>
        </w:rPr>
        <w:t>granted</w:t>
      </w:r>
      <w:r w:rsidR="00AC3088">
        <w:rPr>
          <w:rFonts w:ascii="Arial" w:eastAsia="Arial" w:hAnsi="Arial" w:cs="Arial"/>
          <w:color w:val="000000"/>
        </w:rPr>
        <w:t xml:space="preserve"> </w:t>
      </w:r>
      <w:r w:rsidR="00754EC8" w:rsidRPr="00A75913">
        <w:rPr>
          <w:rFonts w:ascii="Arial" w:eastAsia="Arial" w:hAnsi="Arial" w:cs="Arial"/>
          <w:color w:val="000000"/>
        </w:rPr>
        <w:t>where the applicant has a conviction for an offence such as:</w:t>
      </w:r>
    </w:p>
    <w:p w:rsidR="00A81A28" w:rsidRPr="00A75913" w:rsidRDefault="00A81A28">
      <w:pPr>
        <w:jc w:val="both"/>
        <w:rPr>
          <w:rFonts w:ascii="Arial" w:eastAsia="Arial" w:hAnsi="Arial" w:cs="Arial"/>
          <w:color w:val="000000"/>
        </w:rPr>
      </w:pPr>
    </w:p>
    <w:p w:rsidR="00A81A28" w:rsidRPr="00A75913" w:rsidRDefault="003B77AC">
      <w:pPr>
        <w:numPr>
          <w:ilvl w:val="0"/>
          <w:numId w:val="14"/>
        </w:numPr>
        <w:ind w:hanging="360"/>
        <w:contextualSpacing/>
        <w:jc w:val="both"/>
        <w:rPr>
          <w:rFonts w:ascii="Arial" w:eastAsia="Arial" w:hAnsi="Arial" w:cs="Arial"/>
          <w:color w:val="000000"/>
        </w:rPr>
      </w:pPr>
      <w:r>
        <w:rPr>
          <w:rFonts w:ascii="Arial" w:eastAsia="Arial" w:hAnsi="Arial" w:cs="Arial"/>
          <w:color w:val="000000"/>
        </w:rPr>
        <w:t>C</w:t>
      </w:r>
      <w:r w:rsidR="00754EC8" w:rsidRPr="00A75913">
        <w:rPr>
          <w:rFonts w:ascii="Arial" w:eastAsia="Arial" w:hAnsi="Arial" w:cs="Arial"/>
          <w:color w:val="000000"/>
        </w:rPr>
        <w:t>riminal damage</w:t>
      </w:r>
    </w:p>
    <w:p w:rsidR="00A81A28" w:rsidRPr="00A75913" w:rsidRDefault="00754EC8">
      <w:pPr>
        <w:numPr>
          <w:ilvl w:val="0"/>
          <w:numId w:val="14"/>
        </w:numPr>
        <w:ind w:hanging="360"/>
        <w:contextualSpacing/>
        <w:jc w:val="both"/>
        <w:rPr>
          <w:rFonts w:ascii="Arial" w:eastAsia="Arial" w:hAnsi="Arial" w:cs="Arial"/>
          <w:color w:val="000000"/>
        </w:rPr>
      </w:pPr>
      <w:r w:rsidRPr="00A75913">
        <w:rPr>
          <w:rFonts w:ascii="Arial" w:eastAsia="Arial" w:hAnsi="Arial" w:cs="Arial"/>
          <w:color w:val="000000"/>
        </w:rPr>
        <w:t>Racially aggravated offence</w:t>
      </w:r>
    </w:p>
    <w:p w:rsidR="00A81A28" w:rsidRDefault="00754EC8">
      <w:pPr>
        <w:numPr>
          <w:ilvl w:val="0"/>
          <w:numId w:val="14"/>
        </w:numPr>
        <w:ind w:hanging="360"/>
        <w:contextualSpacing/>
        <w:jc w:val="both"/>
        <w:rPr>
          <w:rFonts w:ascii="Arial" w:eastAsia="Arial" w:hAnsi="Arial" w:cs="Arial"/>
          <w:color w:val="000000"/>
        </w:rPr>
      </w:pPr>
      <w:r w:rsidRPr="00A75913">
        <w:rPr>
          <w:rFonts w:ascii="Arial" w:eastAsia="Arial" w:hAnsi="Arial" w:cs="Arial"/>
          <w:color w:val="000000"/>
        </w:rPr>
        <w:t>Or any similar offences (including attempted or conspiracy to commit) offences which replace the above.</w:t>
      </w:r>
    </w:p>
    <w:p w:rsidR="00AC3088" w:rsidRDefault="00AC3088">
      <w:pPr>
        <w:numPr>
          <w:ilvl w:val="0"/>
          <w:numId w:val="14"/>
        </w:numPr>
        <w:ind w:hanging="360"/>
        <w:contextualSpacing/>
        <w:jc w:val="both"/>
        <w:rPr>
          <w:rFonts w:ascii="Arial" w:eastAsia="Arial" w:hAnsi="Arial" w:cs="Arial"/>
          <w:color w:val="000000"/>
        </w:rPr>
      </w:pPr>
      <w:r>
        <w:rPr>
          <w:rFonts w:ascii="Arial" w:eastAsia="Arial" w:hAnsi="Arial" w:cs="Arial"/>
          <w:color w:val="000000"/>
        </w:rPr>
        <w:t>Hate crime</w:t>
      </w:r>
    </w:p>
    <w:p w:rsidR="00AC3088" w:rsidRPr="00A75913" w:rsidRDefault="00AC3088">
      <w:pPr>
        <w:numPr>
          <w:ilvl w:val="0"/>
          <w:numId w:val="14"/>
        </w:numPr>
        <w:ind w:hanging="360"/>
        <w:contextualSpacing/>
        <w:jc w:val="both"/>
        <w:rPr>
          <w:rFonts w:ascii="Arial" w:eastAsia="Arial" w:hAnsi="Arial" w:cs="Arial"/>
          <w:color w:val="000000"/>
        </w:rPr>
      </w:pPr>
      <w:r>
        <w:rPr>
          <w:rFonts w:ascii="Arial" w:eastAsia="Arial" w:hAnsi="Arial" w:cs="Arial"/>
          <w:color w:val="000000"/>
        </w:rPr>
        <w:t>Domestic violence</w:t>
      </w:r>
    </w:p>
    <w:p w:rsidR="00A81A28" w:rsidRPr="00A75913" w:rsidRDefault="00754EC8">
      <w:pPr>
        <w:jc w:val="both"/>
        <w:rPr>
          <w:rFonts w:ascii="Arial" w:eastAsia="Arial" w:hAnsi="Arial" w:cs="Arial"/>
          <w:color w:val="000000"/>
        </w:rPr>
      </w:pPr>
      <w:r w:rsidRPr="00A75913">
        <w:rPr>
          <w:rFonts w:ascii="Arial" w:eastAsia="Arial" w:hAnsi="Arial" w:cs="Arial"/>
          <w:color w:val="000000"/>
        </w:rPr>
        <w:tab/>
        <w:t xml:space="preserve">  </w:t>
      </w:r>
    </w:p>
    <w:p w:rsidR="00A81A28" w:rsidRPr="00A75913" w:rsidRDefault="00754EC8">
      <w:pPr>
        <w:jc w:val="both"/>
        <w:rPr>
          <w:rFonts w:ascii="Arial" w:eastAsia="Arial" w:hAnsi="Arial" w:cs="Arial"/>
          <w:color w:val="000000"/>
        </w:rPr>
      </w:pPr>
      <w:r w:rsidRPr="00A75913">
        <w:rPr>
          <w:rFonts w:ascii="Arial" w:eastAsia="Arial" w:hAnsi="Arial" w:cs="Arial"/>
          <w:color w:val="000000"/>
        </w:rPr>
        <w:tab/>
        <w:t>and the conviction is less than 5 years prior to the date of application.</w:t>
      </w:r>
    </w:p>
    <w:p w:rsidR="00A81A28" w:rsidRPr="00A75913" w:rsidRDefault="00A81A28">
      <w:pPr>
        <w:jc w:val="both"/>
        <w:rPr>
          <w:rFonts w:ascii="Arial" w:eastAsia="Arial" w:hAnsi="Arial" w:cs="Arial"/>
          <w:color w:val="000000"/>
        </w:rPr>
      </w:pPr>
    </w:p>
    <w:p w:rsidR="00A81A28" w:rsidRPr="00A75913" w:rsidRDefault="00010EE6">
      <w:pPr>
        <w:ind w:left="720" w:hanging="720"/>
        <w:jc w:val="both"/>
        <w:rPr>
          <w:rFonts w:ascii="Arial" w:eastAsia="Arial" w:hAnsi="Arial" w:cs="Arial"/>
          <w:color w:val="000000"/>
        </w:rPr>
      </w:pPr>
      <w:r>
        <w:rPr>
          <w:rFonts w:ascii="Arial" w:eastAsia="Arial" w:hAnsi="Arial" w:cs="Arial"/>
          <w:color w:val="000000"/>
        </w:rPr>
        <w:t>12.8</w:t>
      </w:r>
      <w:r w:rsidR="00754EC8" w:rsidRPr="00A75913">
        <w:rPr>
          <w:rFonts w:ascii="Arial" w:eastAsia="Arial" w:hAnsi="Arial" w:cs="Arial"/>
          <w:color w:val="000000"/>
        </w:rPr>
        <w:tab/>
        <w:t>An application will normally be refused where the applicant has a conviction for an offence such as:</w:t>
      </w:r>
    </w:p>
    <w:p w:rsidR="00A81A28" w:rsidRPr="00A75913" w:rsidRDefault="00A81A28">
      <w:pPr>
        <w:jc w:val="both"/>
        <w:rPr>
          <w:rFonts w:ascii="Arial" w:eastAsia="Arial" w:hAnsi="Arial" w:cs="Arial"/>
          <w:color w:val="000000"/>
        </w:rPr>
      </w:pPr>
    </w:p>
    <w:p w:rsidR="00A81A28" w:rsidRPr="00A75913" w:rsidRDefault="00754EC8">
      <w:pPr>
        <w:numPr>
          <w:ilvl w:val="0"/>
          <w:numId w:val="13"/>
        </w:numPr>
        <w:ind w:hanging="360"/>
        <w:contextualSpacing/>
        <w:jc w:val="both"/>
        <w:rPr>
          <w:rFonts w:ascii="Arial" w:eastAsia="Arial" w:hAnsi="Arial" w:cs="Arial"/>
          <w:color w:val="000000"/>
        </w:rPr>
      </w:pPr>
      <w:r w:rsidRPr="00A75913">
        <w:rPr>
          <w:rFonts w:ascii="Arial" w:eastAsia="Arial" w:hAnsi="Arial" w:cs="Arial"/>
          <w:color w:val="000000"/>
        </w:rPr>
        <w:t>Common assault</w:t>
      </w:r>
    </w:p>
    <w:p w:rsidR="00A81A28" w:rsidRPr="00A75913" w:rsidRDefault="00754EC8">
      <w:pPr>
        <w:numPr>
          <w:ilvl w:val="0"/>
          <w:numId w:val="13"/>
        </w:numPr>
        <w:ind w:hanging="360"/>
        <w:contextualSpacing/>
        <w:jc w:val="both"/>
        <w:rPr>
          <w:rFonts w:ascii="Arial" w:eastAsia="Arial" w:hAnsi="Arial" w:cs="Arial"/>
          <w:color w:val="000000"/>
        </w:rPr>
      </w:pPr>
      <w:r w:rsidRPr="00A75913">
        <w:rPr>
          <w:rFonts w:ascii="Arial" w:eastAsia="Arial" w:hAnsi="Arial" w:cs="Arial"/>
          <w:color w:val="000000"/>
        </w:rPr>
        <w:t xml:space="preserve">Assault occasioning actual bodily harm </w:t>
      </w:r>
    </w:p>
    <w:p w:rsidR="00A81A28" w:rsidRPr="00A75913" w:rsidRDefault="00754EC8">
      <w:pPr>
        <w:numPr>
          <w:ilvl w:val="0"/>
          <w:numId w:val="13"/>
        </w:numPr>
        <w:ind w:hanging="360"/>
        <w:contextualSpacing/>
        <w:jc w:val="both"/>
        <w:rPr>
          <w:rFonts w:ascii="Arial" w:eastAsia="Arial" w:hAnsi="Arial" w:cs="Arial"/>
          <w:color w:val="000000"/>
        </w:rPr>
      </w:pPr>
      <w:r w:rsidRPr="00A75913">
        <w:rPr>
          <w:rFonts w:ascii="Arial" w:eastAsia="Arial" w:hAnsi="Arial" w:cs="Arial"/>
          <w:color w:val="000000"/>
        </w:rPr>
        <w:t>Affray</w:t>
      </w:r>
    </w:p>
    <w:p w:rsidR="00A81A28" w:rsidRPr="00A75913" w:rsidRDefault="00754EC8">
      <w:pPr>
        <w:numPr>
          <w:ilvl w:val="0"/>
          <w:numId w:val="13"/>
        </w:numPr>
        <w:ind w:hanging="360"/>
        <w:contextualSpacing/>
        <w:jc w:val="both"/>
        <w:rPr>
          <w:rFonts w:ascii="Arial" w:eastAsia="Arial" w:hAnsi="Arial" w:cs="Arial"/>
          <w:color w:val="000000"/>
        </w:rPr>
      </w:pPr>
      <w:r w:rsidRPr="00A75913">
        <w:rPr>
          <w:rFonts w:ascii="Arial" w:eastAsia="Arial" w:hAnsi="Arial" w:cs="Arial"/>
          <w:color w:val="000000"/>
        </w:rPr>
        <w:t>Harassment, alarm or distress (S5 Public Order Act 1986)</w:t>
      </w:r>
    </w:p>
    <w:p w:rsidR="00A81A28" w:rsidRPr="00A75913" w:rsidRDefault="00754EC8">
      <w:pPr>
        <w:numPr>
          <w:ilvl w:val="0"/>
          <w:numId w:val="13"/>
        </w:numPr>
        <w:ind w:hanging="360"/>
        <w:contextualSpacing/>
        <w:jc w:val="both"/>
        <w:rPr>
          <w:rFonts w:ascii="Arial" w:eastAsia="Arial" w:hAnsi="Arial" w:cs="Arial"/>
          <w:color w:val="000000"/>
        </w:rPr>
      </w:pPr>
      <w:r w:rsidRPr="00A75913">
        <w:rPr>
          <w:rFonts w:ascii="Arial" w:eastAsia="Arial" w:hAnsi="Arial" w:cs="Arial"/>
          <w:color w:val="000000"/>
        </w:rPr>
        <w:t>Fear of provocation of violence(S4 Public Order Act 1986)</w:t>
      </w:r>
    </w:p>
    <w:p w:rsidR="00A81A28" w:rsidRPr="00A75913" w:rsidRDefault="00754EC8">
      <w:pPr>
        <w:numPr>
          <w:ilvl w:val="0"/>
          <w:numId w:val="13"/>
        </w:numPr>
        <w:ind w:hanging="360"/>
        <w:contextualSpacing/>
        <w:jc w:val="both"/>
        <w:rPr>
          <w:rFonts w:ascii="Arial" w:eastAsia="Arial" w:hAnsi="Arial" w:cs="Arial"/>
          <w:color w:val="000000"/>
        </w:rPr>
      </w:pPr>
      <w:r w:rsidRPr="00A75913">
        <w:rPr>
          <w:rFonts w:ascii="Arial" w:eastAsia="Arial" w:hAnsi="Arial" w:cs="Arial"/>
          <w:color w:val="000000"/>
        </w:rPr>
        <w:t>Intentional harassment, alarm or distress (S4A Public Order Act 1986)</w:t>
      </w:r>
    </w:p>
    <w:p w:rsidR="00A81A28" w:rsidRPr="00AC3088" w:rsidRDefault="00754EC8" w:rsidP="00AC3088">
      <w:pPr>
        <w:numPr>
          <w:ilvl w:val="0"/>
          <w:numId w:val="13"/>
        </w:numPr>
        <w:ind w:hanging="360"/>
        <w:contextualSpacing/>
        <w:jc w:val="both"/>
        <w:rPr>
          <w:rFonts w:ascii="Arial" w:eastAsia="Arial" w:hAnsi="Arial" w:cs="Arial"/>
          <w:color w:val="000000"/>
        </w:rPr>
      </w:pPr>
      <w:r w:rsidRPr="00A75913">
        <w:rPr>
          <w:rFonts w:ascii="Arial" w:eastAsia="Arial" w:hAnsi="Arial" w:cs="Arial"/>
          <w:color w:val="000000"/>
        </w:rPr>
        <w:t>Obstruction</w:t>
      </w:r>
    </w:p>
    <w:p w:rsidR="00A81A28" w:rsidRPr="00A75913" w:rsidRDefault="00754EC8">
      <w:pPr>
        <w:numPr>
          <w:ilvl w:val="0"/>
          <w:numId w:val="13"/>
        </w:numPr>
        <w:ind w:hanging="360"/>
        <w:contextualSpacing/>
        <w:jc w:val="both"/>
        <w:rPr>
          <w:rFonts w:ascii="Arial" w:eastAsia="Arial" w:hAnsi="Arial" w:cs="Arial"/>
          <w:color w:val="000000"/>
        </w:rPr>
      </w:pPr>
      <w:r w:rsidRPr="00A75913">
        <w:rPr>
          <w:rFonts w:ascii="Arial" w:eastAsia="Arial" w:hAnsi="Arial" w:cs="Arial"/>
          <w:color w:val="000000"/>
        </w:rPr>
        <w:t>Or any similar offences (including attempted or conspiracy to commit) offences which replace the above.</w:t>
      </w:r>
    </w:p>
    <w:p w:rsidR="00A81A28" w:rsidRPr="00A75913" w:rsidRDefault="00A81A28">
      <w:pPr>
        <w:jc w:val="both"/>
        <w:rPr>
          <w:rFonts w:ascii="Arial" w:eastAsia="Arial" w:hAnsi="Arial" w:cs="Arial"/>
          <w:color w:val="000000"/>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ab/>
        <w:t>and the conviction is less than 3 to 5 years prior to the date of application.</w:t>
      </w:r>
    </w:p>
    <w:p w:rsidR="00A81A28" w:rsidRPr="00A75913" w:rsidRDefault="00A81A28">
      <w:pPr>
        <w:jc w:val="both"/>
        <w:rPr>
          <w:rFonts w:ascii="Arial" w:eastAsia="Arial" w:hAnsi="Arial" w:cs="Arial"/>
          <w:color w:val="000000"/>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13.</w:t>
      </w:r>
      <w:r w:rsidRPr="00A75913">
        <w:rPr>
          <w:rFonts w:ascii="Arial" w:eastAsia="Arial" w:hAnsi="Arial" w:cs="Arial"/>
          <w:color w:val="000000"/>
        </w:rPr>
        <w:tab/>
      </w:r>
      <w:r w:rsidRPr="0057579C">
        <w:rPr>
          <w:rFonts w:ascii="Arial" w:eastAsia="Arial" w:hAnsi="Arial" w:cs="Arial"/>
          <w:b/>
          <w:color w:val="000000"/>
          <w:u w:val="single"/>
        </w:rPr>
        <w:t>Weapon Offences</w:t>
      </w:r>
    </w:p>
    <w:p w:rsidR="00A81A28" w:rsidRPr="00A75913" w:rsidRDefault="00A81A28">
      <w:pPr>
        <w:jc w:val="both"/>
        <w:rPr>
          <w:rFonts w:ascii="Arial" w:eastAsia="Arial" w:hAnsi="Arial" w:cs="Arial"/>
          <w:color w:val="000000"/>
          <w:u w:val="single"/>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13.1</w:t>
      </w:r>
      <w:r w:rsidRPr="00A75913">
        <w:rPr>
          <w:rFonts w:ascii="Arial" w:eastAsia="Arial" w:hAnsi="Arial" w:cs="Arial"/>
          <w:color w:val="000000"/>
        </w:rPr>
        <w:tab/>
        <w:t>If an applicant has been convicted of possession of a weapon or a weapon related offence, this will give serious cause for concern as to whether the person is a fit and proper person to carry members of the public. Depending on the circumstances of the offence, an applicant should be free of conviction for 3 to 5 years prior to the date of application.</w:t>
      </w:r>
    </w:p>
    <w:p w:rsidR="0057579C" w:rsidRDefault="0057579C">
      <w:pPr>
        <w:jc w:val="both"/>
        <w:rPr>
          <w:rFonts w:ascii="Arial" w:eastAsia="Arial" w:hAnsi="Arial" w:cs="Arial"/>
          <w:color w:val="000000"/>
        </w:rPr>
      </w:pPr>
    </w:p>
    <w:p w:rsidR="00A81A28" w:rsidRPr="00A75913" w:rsidRDefault="00754EC8">
      <w:pPr>
        <w:jc w:val="both"/>
        <w:rPr>
          <w:rFonts w:ascii="Arial" w:eastAsia="Arial" w:hAnsi="Arial" w:cs="Arial"/>
          <w:color w:val="000000"/>
          <w:u w:val="single"/>
        </w:rPr>
      </w:pPr>
      <w:r w:rsidRPr="00A75913">
        <w:rPr>
          <w:rFonts w:ascii="Arial" w:eastAsia="Arial" w:hAnsi="Arial" w:cs="Arial"/>
          <w:color w:val="000000"/>
        </w:rPr>
        <w:t>14.</w:t>
      </w:r>
      <w:r w:rsidRPr="00A75913">
        <w:rPr>
          <w:rFonts w:ascii="Arial" w:eastAsia="Arial" w:hAnsi="Arial" w:cs="Arial"/>
          <w:color w:val="000000"/>
        </w:rPr>
        <w:tab/>
      </w:r>
      <w:r w:rsidRPr="0057579C">
        <w:rPr>
          <w:rFonts w:ascii="Arial" w:eastAsia="Arial" w:hAnsi="Arial" w:cs="Arial"/>
          <w:b/>
          <w:color w:val="000000"/>
          <w:u w:val="single"/>
        </w:rPr>
        <w:t>Sex and Indecency Offences</w:t>
      </w:r>
    </w:p>
    <w:p w:rsidR="00A81A28" w:rsidRPr="00A75913" w:rsidRDefault="00A81A28">
      <w:pPr>
        <w:jc w:val="both"/>
        <w:rPr>
          <w:rFonts w:ascii="Arial" w:eastAsia="Arial" w:hAnsi="Arial" w:cs="Arial"/>
          <w:color w:val="000000"/>
          <w:u w:val="single"/>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14.1</w:t>
      </w:r>
      <w:r w:rsidRPr="00A75913">
        <w:rPr>
          <w:rFonts w:ascii="Arial" w:eastAsia="Arial" w:hAnsi="Arial" w:cs="Arial"/>
          <w:color w:val="000000"/>
        </w:rPr>
        <w:tab/>
        <w:t>Any applicant currently on the Sex Offe</w:t>
      </w:r>
      <w:r w:rsidR="00AC3088">
        <w:rPr>
          <w:rFonts w:ascii="Arial" w:eastAsia="Arial" w:hAnsi="Arial" w:cs="Arial"/>
          <w:color w:val="000000"/>
        </w:rPr>
        <w:t>nders Register will not</w:t>
      </w:r>
      <w:r w:rsidRPr="00A75913">
        <w:rPr>
          <w:rFonts w:ascii="Arial" w:eastAsia="Arial" w:hAnsi="Arial" w:cs="Arial"/>
          <w:color w:val="000000"/>
        </w:rPr>
        <w:t xml:space="preserve"> be granted a licence.</w:t>
      </w:r>
    </w:p>
    <w:p w:rsidR="00A81A28" w:rsidRPr="00A75913" w:rsidRDefault="00A81A28">
      <w:pPr>
        <w:ind w:left="720" w:hanging="720"/>
        <w:jc w:val="both"/>
        <w:rPr>
          <w:rFonts w:ascii="Arial" w:eastAsia="Arial" w:hAnsi="Arial" w:cs="Arial"/>
          <w:color w:val="000000"/>
        </w:rPr>
      </w:pPr>
    </w:p>
    <w:p w:rsidR="00A81A28" w:rsidRPr="00A75913" w:rsidRDefault="00754EC8">
      <w:pPr>
        <w:ind w:left="709" w:firstLine="10"/>
        <w:jc w:val="both"/>
        <w:rPr>
          <w:rFonts w:ascii="Arial" w:eastAsia="Arial" w:hAnsi="Arial" w:cs="Arial"/>
          <w:color w:val="000000"/>
          <w:u w:val="single"/>
        </w:rPr>
      </w:pPr>
      <w:r w:rsidRPr="00A75913">
        <w:rPr>
          <w:rFonts w:ascii="Arial" w:eastAsia="Arial" w:hAnsi="Arial" w:cs="Arial"/>
          <w:b/>
          <w:color w:val="000000"/>
          <w:u w:val="single"/>
        </w:rPr>
        <w:t>Offences against Children under 14 years and Young Persons 14 to17 years</w:t>
      </w:r>
    </w:p>
    <w:p w:rsidR="00A81A28" w:rsidRPr="00A75913" w:rsidRDefault="00A81A28">
      <w:pPr>
        <w:ind w:left="709" w:firstLine="10"/>
        <w:jc w:val="both"/>
        <w:rPr>
          <w:rFonts w:ascii="Arial" w:eastAsia="Arial" w:hAnsi="Arial" w:cs="Arial"/>
          <w:color w:val="000000"/>
          <w:u w:val="single"/>
        </w:rPr>
      </w:pPr>
    </w:p>
    <w:p w:rsidR="00A81A28" w:rsidRPr="00A75913" w:rsidRDefault="00754EC8">
      <w:pPr>
        <w:ind w:left="720" w:hanging="709"/>
        <w:jc w:val="both"/>
        <w:rPr>
          <w:rFonts w:ascii="Arial" w:eastAsia="Arial" w:hAnsi="Arial" w:cs="Arial"/>
          <w:color w:val="000000"/>
        </w:rPr>
      </w:pPr>
      <w:r w:rsidRPr="00A75913">
        <w:rPr>
          <w:rFonts w:ascii="Arial" w:eastAsia="Arial" w:hAnsi="Arial" w:cs="Arial"/>
          <w:color w:val="000000"/>
        </w:rPr>
        <w:t>14.2</w:t>
      </w:r>
      <w:r w:rsidRPr="00A75913">
        <w:rPr>
          <w:rFonts w:ascii="Arial" w:eastAsia="Arial" w:hAnsi="Arial" w:cs="Arial"/>
          <w:color w:val="000000"/>
        </w:rPr>
        <w:tab/>
        <w:t xml:space="preserve">Drivers of hackney carriage and private hire vehicles are often entrusted with the care </w:t>
      </w:r>
      <w:r w:rsidR="00EB02ED">
        <w:rPr>
          <w:rFonts w:ascii="Arial" w:eastAsia="Arial" w:hAnsi="Arial" w:cs="Arial"/>
          <w:color w:val="000000"/>
        </w:rPr>
        <w:t xml:space="preserve">of children and young </w:t>
      </w:r>
      <w:r w:rsidR="00EB02ED">
        <w:rPr>
          <w:rFonts w:ascii="Arial" w:eastAsia="Arial" w:hAnsi="Arial" w:cs="Arial"/>
          <w:color w:val="000000"/>
        </w:rPr>
        <w:lastRenderedPageBreak/>
        <w:t xml:space="preserve">persons. </w:t>
      </w:r>
      <w:r w:rsidRPr="00A75913">
        <w:rPr>
          <w:rFonts w:ascii="Arial" w:eastAsia="Arial" w:hAnsi="Arial" w:cs="Arial"/>
          <w:color w:val="000000"/>
        </w:rPr>
        <w:t>It is comparatively easy for an unscrupulous driver to take advantage of such vulnerable persons.  Where the commission of a sexual offence involves a child or young person an application for a licence will normally be refused.</w:t>
      </w:r>
    </w:p>
    <w:p w:rsidR="00A81A28" w:rsidRPr="00A75913" w:rsidRDefault="00A81A28">
      <w:pPr>
        <w:ind w:left="720" w:hanging="709"/>
        <w:jc w:val="both"/>
        <w:rPr>
          <w:rFonts w:ascii="Arial" w:eastAsia="Arial" w:hAnsi="Arial" w:cs="Arial"/>
          <w:color w:val="000000"/>
        </w:rPr>
      </w:pPr>
    </w:p>
    <w:p w:rsidR="00A81A28" w:rsidRPr="00A75913" w:rsidRDefault="00754EC8">
      <w:pPr>
        <w:ind w:left="700" w:firstLine="9"/>
        <w:jc w:val="both"/>
        <w:rPr>
          <w:rFonts w:ascii="Arial" w:eastAsia="Arial" w:hAnsi="Arial" w:cs="Arial"/>
          <w:color w:val="000000"/>
          <w:u w:val="single"/>
        </w:rPr>
      </w:pPr>
      <w:r w:rsidRPr="00A75913">
        <w:rPr>
          <w:rFonts w:ascii="Arial" w:eastAsia="Arial" w:hAnsi="Arial" w:cs="Arial"/>
          <w:color w:val="000000"/>
        </w:rPr>
        <w:tab/>
      </w:r>
      <w:r w:rsidRPr="00A75913">
        <w:rPr>
          <w:rFonts w:ascii="Arial" w:eastAsia="Arial" w:hAnsi="Arial" w:cs="Arial"/>
          <w:b/>
          <w:color w:val="000000"/>
          <w:u w:val="single"/>
        </w:rPr>
        <w:t>Offences</w:t>
      </w:r>
      <w:r w:rsidR="00AC3088">
        <w:rPr>
          <w:rFonts w:ascii="Arial" w:eastAsia="Arial" w:hAnsi="Arial" w:cs="Arial"/>
          <w:b/>
          <w:color w:val="000000"/>
          <w:u w:val="single"/>
        </w:rPr>
        <w:t xml:space="preserve"> of a sexual nature</w:t>
      </w:r>
      <w:r w:rsidRPr="00A75913">
        <w:rPr>
          <w:rFonts w:ascii="Arial" w:eastAsia="Arial" w:hAnsi="Arial" w:cs="Arial"/>
          <w:b/>
          <w:color w:val="000000"/>
          <w:u w:val="single"/>
        </w:rPr>
        <w:t xml:space="preserve"> against Other Persons</w:t>
      </w:r>
    </w:p>
    <w:p w:rsidR="00A81A28" w:rsidRPr="00A75913" w:rsidRDefault="00A81A28">
      <w:pPr>
        <w:ind w:left="700" w:firstLine="9"/>
        <w:jc w:val="both"/>
        <w:rPr>
          <w:rFonts w:ascii="Arial" w:eastAsia="Arial" w:hAnsi="Arial" w:cs="Arial"/>
          <w:color w:val="000000"/>
          <w:u w:val="single"/>
        </w:rPr>
      </w:pPr>
    </w:p>
    <w:p w:rsidR="00A81A28" w:rsidRPr="00A75913" w:rsidRDefault="00754EC8">
      <w:pPr>
        <w:ind w:left="720" w:hanging="711"/>
        <w:jc w:val="both"/>
        <w:rPr>
          <w:rFonts w:ascii="Arial" w:eastAsia="Arial" w:hAnsi="Arial" w:cs="Arial"/>
          <w:color w:val="000000"/>
        </w:rPr>
      </w:pPr>
      <w:r w:rsidRPr="00A75913">
        <w:rPr>
          <w:rFonts w:ascii="Arial" w:eastAsia="Arial" w:hAnsi="Arial" w:cs="Arial"/>
          <w:color w:val="000000"/>
        </w:rPr>
        <w:t>14.3</w:t>
      </w:r>
      <w:r w:rsidRPr="00A75913">
        <w:rPr>
          <w:rFonts w:ascii="Arial" w:eastAsia="Arial" w:hAnsi="Arial" w:cs="Arial"/>
          <w:color w:val="000000"/>
        </w:rPr>
        <w:tab/>
        <w:t xml:space="preserve">As hackney carriage and private hire vehicle drivers often carry unaccompanied passengers, an application will </w:t>
      </w:r>
      <w:r w:rsidR="00AC3088">
        <w:rPr>
          <w:rFonts w:ascii="Arial" w:eastAsia="Arial" w:hAnsi="Arial" w:cs="Arial"/>
          <w:color w:val="000000"/>
        </w:rPr>
        <w:t xml:space="preserve">not </w:t>
      </w:r>
      <w:r w:rsidRPr="00A75913">
        <w:rPr>
          <w:rFonts w:ascii="Arial" w:eastAsia="Arial" w:hAnsi="Arial" w:cs="Arial"/>
          <w:color w:val="000000"/>
        </w:rPr>
        <w:t xml:space="preserve">be </w:t>
      </w:r>
      <w:r w:rsidR="003B77AC">
        <w:rPr>
          <w:rFonts w:ascii="Arial" w:eastAsia="Arial" w:hAnsi="Arial" w:cs="Arial"/>
          <w:color w:val="000000"/>
        </w:rPr>
        <w:t>grant</w:t>
      </w:r>
      <w:r w:rsidRPr="00A75913">
        <w:rPr>
          <w:rFonts w:ascii="Arial" w:eastAsia="Arial" w:hAnsi="Arial" w:cs="Arial"/>
          <w:color w:val="000000"/>
        </w:rPr>
        <w:t>ed where an applicant has a conviction</w:t>
      </w:r>
      <w:r w:rsidR="003B77AC">
        <w:rPr>
          <w:rFonts w:ascii="Arial" w:eastAsia="Arial" w:hAnsi="Arial" w:cs="Arial"/>
          <w:color w:val="000000"/>
        </w:rPr>
        <w:t>, caution, reprimand, warning or where relevant information is received</w:t>
      </w:r>
      <w:r w:rsidRPr="00A75913">
        <w:rPr>
          <w:rFonts w:ascii="Arial" w:eastAsia="Arial" w:hAnsi="Arial" w:cs="Arial"/>
          <w:color w:val="000000"/>
        </w:rPr>
        <w:t xml:space="preserve"> for an offence of:</w:t>
      </w:r>
    </w:p>
    <w:p w:rsidR="00A81A28" w:rsidRPr="00A75913" w:rsidRDefault="00A81A28">
      <w:pPr>
        <w:ind w:left="700" w:hanging="700"/>
        <w:jc w:val="both"/>
        <w:rPr>
          <w:rFonts w:ascii="Arial" w:eastAsia="Arial" w:hAnsi="Arial" w:cs="Arial"/>
          <w:color w:val="000000"/>
        </w:rPr>
      </w:pPr>
    </w:p>
    <w:p w:rsidR="00A81A28" w:rsidRPr="00A75913" w:rsidRDefault="00754EC8">
      <w:pPr>
        <w:numPr>
          <w:ilvl w:val="0"/>
          <w:numId w:val="3"/>
        </w:numPr>
        <w:ind w:left="1080" w:hanging="360"/>
        <w:jc w:val="both"/>
        <w:rPr>
          <w:rFonts w:ascii="Arial" w:hAnsi="Arial" w:cs="Arial"/>
          <w:color w:val="000000"/>
        </w:rPr>
      </w:pPr>
      <w:r w:rsidRPr="00A75913">
        <w:rPr>
          <w:rFonts w:ascii="Arial" w:eastAsia="Arial" w:hAnsi="Arial" w:cs="Arial"/>
          <w:color w:val="000000"/>
        </w:rPr>
        <w:t>Rape</w:t>
      </w:r>
    </w:p>
    <w:p w:rsidR="00A81A28" w:rsidRPr="00A75913" w:rsidRDefault="00754EC8">
      <w:pPr>
        <w:numPr>
          <w:ilvl w:val="0"/>
          <w:numId w:val="3"/>
        </w:numPr>
        <w:ind w:left="1080" w:hanging="360"/>
        <w:jc w:val="both"/>
        <w:rPr>
          <w:rFonts w:ascii="Arial" w:hAnsi="Arial" w:cs="Arial"/>
          <w:color w:val="000000"/>
        </w:rPr>
      </w:pPr>
      <w:r w:rsidRPr="00A75913">
        <w:rPr>
          <w:rFonts w:ascii="Arial" w:eastAsia="Arial" w:hAnsi="Arial" w:cs="Arial"/>
          <w:color w:val="000000"/>
        </w:rPr>
        <w:t>Assault by penetration</w:t>
      </w:r>
    </w:p>
    <w:p w:rsidR="00A81A28" w:rsidRPr="00AC3088" w:rsidRDefault="00754EC8">
      <w:pPr>
        <w:numPr>
          <w:ilvl w:val="0"/>
          <w:numId w:val="3"/>
        </w:numPr>
        <w:ind w:left="1080" w:hanging="360"/>
        <w:jc w:val="both"/>
        <w:rPr>
          <w:rFonts w:ascii="Arial" w:hAnsi="Arial" w:cs="Arial"/>
          <w:color w:val="000000"/>
        </w:rPr>
      </w:pPr>
      <w:r w:rsidRPr="00A75913">
        <w:rPr>
          <w:rFonts w:ascii="Arial" w:eastAsia="Arial" w:hAnsi="Arial" w:cs="Arial"/>
          <w:color w:val="000000"/>
        </w:rPr>
        <w:t>Offences involving children or vulnerable adults</w:t>
      </w:r>
    </w:p>
    <w:p w:rsidR="00AC3088" w:rsidRPr="00A75913" w:rsidRDefault="00AC3088">
      <w:pPr>
        <w:numPr>
          <w:ilvl w:val="0"/>
          <w:numId w:val="3"/>
        </w:numPr>
        <w:ind w:left="1080" w:hanging="360"/>
        <w:jc w:val="both"/>
        <w:rPr>
          <w:rFonts w:ascii="Arial" w:hAnsi="Arial" w:cs="Arial"/>
          <w:color w:val="000000"/>
        </w:rPr>
      </w:pPr>
      <w:r>
        <w:rPr>
          <w:rFonts w:ascii="Arial" w:eastAsia="Arial" w:hAnsi="Arial" w:cs="Arial"/>
          <w:color w:val="000000"/>
        </w:rPr>
        <w:t>Offences under Serious Crime Act 2015</w:t>
      </w:r>
    </w:p>
    <w:p w:rsidR="00A81A28" w:rsidRPr="00A75913" w:rsidRDefault="00754EC8">
      <w:pPr>
        <w:numPr>
          <w:ilvl w:val="0"/>
          <w:numId w:val="3"/>
        </w:numPr>
        <w:ind w:left="1080" w:hanging="360"/>
        <w:jc w:val="both"/>
        <w:rPr>
          <w:rFonts w:ascii="Arial" w:hAnsi="Arial" w:cs="Arial"/>
          <w:color w:val="000000"/>
        </w:rPr>
      </w:pPr>
      <w:r w:rsidRPr="00A75913">
        <w:rPr>
          <w:rFonts w:ascii="Arial" w:eastAsia="Arial" w:hAnsi="Arial" w:cs="Arial"/>
          <w:color w:val="000000"/>
        </w:rPr>
        <w:t>Or any similar offences (including attempted or conspiracy to commit) offences which replace the above.</w:t>
      </w:r>
    </w:p>
    <w:p w:rsidR="00A81A28" w:rsidRPr="00A75913" w:rsidRDefault="00A81A28">
      <w:pPr>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14.4</w:t>
      </w:r>
      <w:r w:rsidRPr="00A75913">
        <w:rPr>
          <w:rFonts w:ascii="Arial" w:eastAsia="Arial" w:hAnsi="Arial" w:cs="Arial"/>
          <w:color w:val="000000"/>
        </w:rPr>
        <w:tab/>
        <w:t xml:space="preserve">An application will </w:t>
      </w:r>
      <w:r w:rsidR="00AC3088">
        <w:rPr>
          <w:rFonts w:ascii="Arial" w:eastAsia="Arial" w:hAnsi="Arial" w:cs="Arial"/>
          <w:color w:val="000000"/>
        </w:rPr>
        <w:t xml:space="preserve">not </w:t>
      </w:r>
      <w:r w:rsidR="003B77AC">
        <w:rPr>
          <w:rFonts w:ascii="Arial" w:eastAsia="Arial" w:hAnsi="Arial" w:cs="Arial"/>
          <w:color w:val="000000"/>
        </w:rPr>
        <w:t xml:space="preserve"> be grant</w:t>
      </w:r>
      <w:r w:rsidRPr="00A75913">
        <w:rPr>
          <w:rFonts w:ascii="Arial" w:eastAsia="Arial" w:hAnsi="Arial" w:cs="Arial"/>
          <w:color w:val="000000"/>
        </w:rPr>
        <w:t xml:space="preserve">ed where the applicant has a </w:t>
      </w:r>
      <w:r w:rsidR="003B77AC" w:rsidRPr="00A75913">
        <w:rPr>
          <w:rFonts w:ascii="Arial" w:eastAsia="Arial" w:hAnsi="Arial" w:cs="Arial"/>
          <w:color w:val="000000"/>
        </w:rPr>
        <w:t>conviction</w:t>
      </w:r>
      <w:r w:rsidR="003B77AC">
        <w:rPr>
          <w:rFonts w:ascii="Arial" w:eastAsia="Arial" w:hAnsi="Arial" w:cs="Arial"/>
          <w:color w:val="000000"/>
        </w:rPr>
        <w:t>, caution, reprimand, warning or where relevant information is received</w:t>
      </w:r>
      <w:r w:rsidRPr="00A75913">
        <w:rPr>
          <w:rFonts w:ascii="Arial" w:eastAsia="Arial" w:hAnsi="Arial" w:cs="Arial"/>
          <w:color w:val="000000"/>
        </w:rPr>
        <w:t xml:space="preserve"> for an offence relating to:</w:t>
      </w:r>
    </w:p>
    <w:p w:rsidR="00A81A28" w:rsidRPr="00A75913" w:rsidRDefault="00A81A28">
      <w:pPr>
        <w:ind w:left="700" w:hanging="700"/>
        <w:jc w:val="both"/>
        <w:rPr>
          <w:rFonts w:ascii="Arial" w:eastAsia="Arial" w:hAnsi="Arial" w:cs="Arial"/>
          <w:color w:val="000000"/>
        </w:rPr>
      </w:pP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Sexual or indecent assault</w:t>
      </w:r>
      <w:r w:rsidRPr="00A75913">
        <w:rPr>
          <w:rFonts w:ascii="Arial" w:eastAsia="Arial" w:hAnsi="Arial" w:cs="Arial"/>
          <w:color w:val="000000"/>
        </w:rPr>
        <w:tab/>
      </w: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 xml:space="preserve">Possession of indecent photographs, child pornography </w:t>
      </w:r>
      <w:proofErr w:type="spellStart"/>
      <w:r w:rsidRPr="00A75913">
        <w:rPr>
          <w:rFonts w:ascii="Arial" w:eastAsia="Arial" w:hAnsi="Arial" w:cs="Arial"/>
          <w:color w:val="000000"/>
        </w:rPr>
        <w:t>etc</w:t>
      </w:r>
      <w:proofErr w:type="spellEnd"/>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Exploitation of prostitution</w:t>
      </w: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Trafficking for sexual exploitation</w:t>
      </w: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Or any similar offences (including attempted or conspiracy to commit) offences which replace the above.</w:t>
      </w:r>
    </w:p>
    <w:p w:rsidR="00A81A28" w:rsidRPr="00A75913" w:rsidRDefault="00A81A28">
      <w:pPr>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14.5</w:t>
      </w:r>
      <w:r w:rsidRPr="00A75913">
        <w:rPr>
          <w:rFonts w:ascii="Arial" w:eastAsia="Arial" w:hAnsi="Arial" w:cs="Arial"/>
          <w:color w:val="000000"/>
        </w:rPr>
        <w:tab/>
        <w:t xml:space="preserve">An application will </w:t>
      </w:r>
      <w:r w:rsidR="00384D91">
        <w:rPr>
          <w:rFonts w:ascii="Arial" w:eastAsia="Arial" w:hAnsi="Arial" w:cs="Arial"/>
          <w:color w:val="000000"/>
        </w:rPr>
        <w:t xml:space="preserve">not </w:t>
      </w:r>
      <w:r w:rsidR="003B77AC">
        <w:rPr>
          <w:rFonts w:ascii="Arial" w:eastAsia="Arial" w:hAnsi="Arial" w:cs="Arial"/>
          <w:color w:val="000000"/>
        </w:rPr>
        <w:t>be grant</w:t>
      </w:r>
      <w:r w:rsidRPr="00A75913">
        <w:rPr>
          <w:rFonts w:ascii="Arial" w:eastAsia="Arial" w:hAnsi="Arial" w:cs="Arial"/>
          <w:color w:val="000000"/>
        </w:rPr>
        <w:t xml:space="preserve">ed where the applicant has a </w:t>
      </w:r>
      <w:r w:rsidR="003B77AC" w:rsidRPr="00A75913">
        <w:rPr>
          <w:rFonts w:ascii="Arial" w:eastAsia="Arial" w:hAnsi="Arial" w:cs="Arial"/>
          <w:color w:val="000000"/>
        </w:rPr>
        <w:t>conviction</w:t>
      </w:r>
      <w:r w:rsidR="003B77AC">
        <w:rPr>
          <w:rFonts w:ascii="Arial" w:eastAsia="Arial" w:hAnsi="Arial" w:cs="Arial"/>
          <w:color w:val="000000"/>
        </w:rPr>
        <w:t>, caution, reprimand, warning or where relevant information is received</w:t>
      </w:r>
      <w:r w:rsidRPr="00A75913">
        <w:rPr>
          <w:rFonts w:ascii="Arial" w:eastAsia="Arial" w:hAnsi="Arial" w:cs="Arial"/>
          <w:color w:val="000000"/>
        </w:rPr>
        <w:t xml:space="preserve"> for an offence relating to:</w:t>
      </w:r>
    </w:p>
    <w:p w:rsidR="00A81A28" w:rsidRPr="00A75913" w:rsidRDefault="00A81A28">
      <w:pPr>
        <w:ind w:left="700" w:hanging="700"/>
        <w:jc w:val="both"/>
        <w:rPr>
          <w:rFonts w:ascii="Arial" w:eastAsia="Arial" w:hAnsi="Arial" w:cs="Arial"/>
          <w:color w:val="000000"/>
        </w:rPr>
      </w:pPr>
    </w:p>
    <w:p w:rsidR="00A81A28" w:rsidRPr="00A75913" w:rsidRDefault="00754EC8">
      <w:pPr>
        <w:numPr>
          <w:ilvl w:val="0"/>
          <w:numId w:val="6"/>
        </w:numPr>
        <w:ind w:left="1080" w:hanging="360"/>
        <w:jc w:val="both"/>
        <w:rPr>
          <w:rFonts w:ascii="Arial" w:hAnsi="Arial" w:cs="Arial"/>
          <w:color w:val="000000"/>
        </w:rPr>
      </w:pPr>
      <w:r w:rsidRPr="00A75913">
        <w:rPr>
          <w:rFonts w:ascii="Arial" w:eastAsia="Arial" w:hAnsi="Arial" w:cs="Arial"/>
          <w:color w:val="000000"/>
        </w:rPr>
        <w:t>Indecent exposure</w:t>
      </w:r>
    </w:p>
    <w:p w:rsidR="00A81A28" w:rsidRPr="00A75913" w:rsidRDefault="00754EC8">
      <w:pPr>
        <w:numPr>
          <w:ilvl w:val="0"/>
          <w:numId w:val="6"/>
        </w:numPr>
        <w:ind w:left="1080" w:hanging="360"/>
        <w:jc w:val="both"/>
        <w:rPr>
          <w:rFonts w:ascii="Arial" w:hAnsi="Arial" w:cs="Arial"/>
          <w:color w:val="000000"/>
        </w:rPr>
      </w:pPr>
      <w:r w:rsidRPr="00A75913">
        <w:rPr>
          <w:rFonts w:ascii="Arial" w:eastAsia="Arial" w:hAnsi="Arial" w:cs="Arial"/>
          <w:color w:val="000000"/>
        </w:rPr>
        <w:t>Soliciting (including kerb crawling)</w:t>
      </w:r>
    </w:p>
    <w:p w:rsidR="00A81A28" w:rsidRPr="00A75913" w:rsidRDefault="00754EC8">
      <w:pPr>
        <w:numPr>
          <w:ilvl w:val="0"/>
          <w:numId w:val="6"/>
        </w:numPr>
        <w:ind w:left="1080" w:hanging="360"/>
        <w:jc w:val="both"/>
        <w:rPr>
          <w:rFonts w:ascii="Arial" w:hAnsi="Arial" w:cs="Arial"/>
          <w:color w:val="000000"/>
        </w:rPr>
      </w:pPr>
      <w:r w:rsidRPr="00A75913">
        <w:rPr>
          <w:rFonts w:ascii="Arial" w:eastAsia="Arial" w:hAnsi="Arial" w:cs="Arial"/>
          <w:color w:val="000000"/>
        </w:rPr>
        <w:t xml:space="preserve">Or any similar </w:t>
      </w:r>
      <w:r w:rsidRPr="00AF7F03">
        <w:rPr>
          <w:rFonts w:ascii="Arial" w:eastAsia="Arial" w:hAnsi="Arial" w:cs="Arial"/>
          <w:color w:val="000000"/>
        </w:rPr>
        <w:t>offences (including attempted or conspiracy to commit) offences</w:t>
      </w:r>
      <w:r w:rsidRPr="00A75913">
        <w:rPr>
          <w:rFonts w:ascii="Arial" w:eastAsia="Arial" w:hAnsi="Arial" w:cs="Arial"/>
          <w:color w:val="000000"/>
        </w:rPr>
        <w:t xml:space="preserve"> which replace the above.</w:t>
      </w:r>
    </w:p>
    <w:p w:rsidR="00A81A28" w:rsidRPr="00A75913" w:rsidRDefault="00A81A28">
      <w:pPr>
        <w:jc w:val="both"/>
        <w:rPr>
          <w:rFonts w:ascii="Arial" w:eastAsia="Arial" w:hAnsi="Arial" w:cs="Arial"/>
          <w:color w:val="000000"/>
        </w:rPr>
      </w:pPr>
    </w:p>
    <w:p w:rsidR="00A81A28" w:rsidRPr="00A75913" w:rsidRDefault="00384D91">
      <w:pPr>
        <w:ind w:left="720" w:hanging="720"/>
        <w:jc w:val="both"/>
        <w:rPr>
          <w:rFonts w:ascii="Arial" w:eastAsia="Arial" w:hAnsi="Arial" w:cs="Arial"/>
          <w:color w:val="000000"/>
        </w:rPr>
      </w:pPr>
      <w:r>
        <w:rPr>
          <w:rFonts w:ascii="Arial" w:eastAsia="Arial" w:hAnsi="Arial" w:cs="Arial"/>
          <w:color w:val="000000"/>
        </w:rPr>
        <w:t>14.6</w:t>
      </w:r>
      <w:r>
        <w:rPr>
          <w:rFonts w:ascii="Arial" w:eastAsia="Arial" w:hAnsi="Arial" w:cs="Arial"/>
          <w:color w:val="000000"/>
        </w:rPr>
        <w:tab/>
        <w:t xml:space="preserve">A licence will not </w:t>
      </w:r>
      <w:r w:rsidR="00754EC8" w:rsidRPr="00A75913">
        <w:rPr>
          <w:rFonts w:ascii="Arial" w:eastAsia="Arial" w:hAnsi="Arial" w:cs="Arial"/>
          <w:color w:val="000000"/>
        </w:rPr>
        <w:t xml:space="preserve">be granted if an applicant has a </w:t>
      </w:r>
      <w:r w:rsidR="003B77AC" w:rsidRPr="00A75913">
        <w:rPr>
          <w:rFonts w:ascii="Arial" w:eastAsia="Arial" w:hAnsi="Arial" w:cs="Arial"/>
          <w:color w:val="000000"/>
        </w:rPr>
        <w:t>conviction</w:t>
      </w:r>
      <w:r w:rsidR="003B77AC">
        <w:rPr>
          <w:rFonts w:ascii="Arial" w:eastAsia="Arial" w:hAnsi="Arial" w:cs="Arial"/>
          <w:color w:val="000000"/>
        </w:rPr>
        <w:t>, caution, reprimand, warning or where relevant information is received</w:t>
      </w:r>
      <w:r w:rsidR="00754EC8" w:rsidRPr="00A75913">
        <w:rPr>
          <w:rFonts w:ascii="Arial" w:eastAsia="Arial" w:hAnsi="Arial" w:cs="Arial"/>
          <w:color w:val="000000"/>
        </w:rPr>
        <w:t xml:space="preserve"> for any sex or indecency offence.</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u w:val="single"/>
        </w:rPr>
      </w:pPr>
      <w:r w:rsidRPr="00A75913">
        <w:rPr>
          <w:rFonts w:ascii="Arial" w:eastAsia="Arial" w:hAnsi="Arial" w:cs="Arial"/>
          <w:color w:val="000000"/>
        </w:rPr>
        <w:t>15.</w:t>
      </w:r>
      <w:r w:rsidRPr="00A75913">
        <w:rPr>
          <w:rFonts w:ascii="Arial" w:eastAsia="Arial" w:hAnsi="Arial" w:cs="Arial"/>
          <w:color w:val="000000"/>
        </w:rPr>
        <w:tab/>
      </w:r>
      <w:r w:rsidRPr="0057579C">
        <w:rPr>
          <w:rFonts w:ascii="Arial" w:eastAsia="Arial" w:hAnsi="Arial" w:cs="Arial"/>
          <w:b/>
          <w:color w:val="000000"/>
          <w:u w:val="single"/>
        </w:rPr>
        <w:t>Dishonesty Offences</w:t>
      </w:r>
    </w:p>
    <w:p w:rsidR="00A81A28" w:rsidRPr="00A75913" w:rsidRDefault="00A81A28">
      <w:pPr>
        <w:ind w:left="720" w:hanging="720"/>
        <w:jc w:val="both"/>
        <w:rPr>
          <w:rFonts w:ascii="Arial" w:eastAsia="Arial" w:hAnsi="Arial" w:cs="Arial"/>
          <w:color w:val="000000"/>
          <w:u w:val="single"/>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15.1</w:t>
      </w:r>
      <w:r w:rsidRPr="00A75913">
        <w:rPr>
          <w:rFonts w:ascii="Arial" w:eastAsia="Arial" w:hAnsi="Arial" w:cs="Arial"/>
          <w:color w:val="000000"/>
        </w:rPr>
        <w:tab/>
        <w:t>Drivers of hackney carriages and private hire vehicles are ex</w:t>
      </w:r>
      <w:r w:rsidR="00EB02ED">
        <w:rPr>
          <w:rFonts w:ascii="Arial" w:eastAsia="Arial" w:hAnsi="Arial" w:cs="Arial"/>
          <w:color w:val="000000"/>
        </w:rPr>
        <w:t xml:space="preserve">pected to be persons of trust. </w:t>
      </w:r>
      <w:r w:rsidRPr="00A75913">
        <w:rPr>
          <w:rFonts w:ascii="Arial" w:eastAsia="Arial" w:hAnsi="Arial" w:cs="Arial"/>
          <w:color w:val="000000"/>
        </w:rPr>
        <w:t>It is comparatively easy for a dishonest driver to defraud the public by deman</w:t>
      </w:r>
      <w:r w:rsidR="00EB02ED">
        <w:rPr>
          <w:rFonts w:ascii="Arial" w:eastAsia="Arial" w:hAnsi="Arial" w:cs="Arial"/>
          <w:color w:val="000000"/>
        </w:rPr>
        <w:t xml:space="preserve">ding more than the legal fare. </w:t>
      </w:r>
      <w:r w:rsidRPr="00A75913">
        <w:rPr>
          <w:rFonts w:ascii="Arial" w:eastAsia="Arial" w:hAnsi="Arial" w:cs="Arial"/>
          <w:color w:val="000000"/>
        </w:rPr>
        <w:t>It should also be noted that a private hire driver is not bound by a set fare structure and therefore</w:t>
      </w:r>
      <w:r w:rsidR="007C0562">
        <w:rPr>
          <w:rFonts w:ascii="Arial" w:eastAsia="Arial" w:hAnsi="Arial" w:cs="Arial"/>
          <w:color w:val="000000"/>
        </w:rPr>
        <w:t xml:space="preserve"> the </w:t>
      </w:r>
      <w:proofErr w:type="spellStart"/>
      <w:r w:rsidR="007C0562">
        <w:rPr>
          <w:rFonts w:ascii="Arial" w:eastAsia="Arial" w:hAnsi="Arial" w:cs="Arial"/>
          <w:color w:val="000000"/>
        </w:rPr>
        <w:t>pasenger</w:t>
      </w:r>
      <w:proofErr w:type="spellEnd"/>
      <w:r w:rsidRPr="00A75913">
        <w:rPr>
          <w:rFonts w:ascii="Arial" w:eastAsia="Arial" w:hAnsi="Arial" w:cs="Arial"/>
          <w:color w:val="000000"/>
        </w:rPr>
        <w:t xml:space="preserve"> is open to potent</w:t>
      </w:r>
      <w:r w:rsidR="00EB02ED">
        <w:rPr>
          <w:rFonts w:ascii="Arial" w:eastAsia="Arial" w:hAnsi="Arial" w:cs="Arial"/>
          <w:color w:val="000000"/>
        </w:rPr>
        <w:t xml:space="preserve">ial abuse by dishonest drivers. </w:t>
      </w:r>
      <w:r w:rsidRPr="00A75913">
        <w:rPr>
          <w:rFonts w:ascii="Arial" w:eastAsia="Arial" w:hAnsi="Arial" w:cs="Arial"/>
          <w:color w:val="000000"/>
        </w:rPr>
        <w:t xml:space="preserve">Customers often use the trade for journeys to airports and drivers are privy to the knowledge that premises will </w:t>
      </w:r>
      <w:r w:rsidR="00EB02ED">
        <w:rPr>
          <w:rFonts w:ascii="Arial" w:eastAsia="Arial" w:hAnsi="Arial" w:cs="Arial"/>
          <w:color w:val="000000"/>
        </w:rPr>
        <w:t xml:space="preserve">be empty for a period of time. </w:t>
      </w:r>
      <w:r w:rsidRPr="00A75913">
        <w:rPr>
          <w:rFonts w:ascii="Arial" w:eastAsia="Arial" w:hAnsi="Arial" w:cs="Arial"/>
          <w:color w:val="000000"/>
        </w:rPr>
        <w:t>In addition overseas visitors can be confused by the change in currency and become ‘fair game’ for an unscrupulous driver. Members of the public entrust themselves to the care of drivers both for their ow</w:t>
      </w:r>
      <w:r w:rsidR="00EB02ED">
        <w:rPr>
          <w:rFonts w:ascii="Arial" w:eastAsia="Arial" w:hAnsi="Arial" w:cs="Arial"/>
          <w:color w:val="000000"/>
        </w:rPr>
        <w:t xml:space="preserve">n safety and for fair dealing. </w:t>
      </w:r>
      <w:r w:rsidR="007C0562">
        <w:rPr>
          <w:rFonts w:ascii="Arial" w:eastAsia="Arial" w:hAnsi="Arial" w:cs="Arial"/>
          <w:color w:val="000000"/>
        </w:rPr>
        <w:t>Some p</w:t>
      </w:r>
      <w:r w:rsidRPr="00A75913">
        <w:rPr>
          <w:rFonts w:ascii="Arial" w:eastAsia="Arial" w:hAnsi="Arial" w:cs="Arial"/>
          <w:color w:val="000000"/>
        </w:rPr>
        <w:t xml:space="preserve">assengers may </w:t>
      </w:r>
      <w:r w:rsidR="007C0562">
        <w:rPr>
          <w:rFonts w:ascii="Arial" w:eastAsia="Arial" w:hAnsi="Arial" w:cs="Arial"/>
          <w:color w:val="000000"/>
        </w:rPr>
        <w:t>be</w:t>
      </w:r>
      <w:r w:rsidRPr="00A75913">
        <w:rPr>
          <w:rFonts w:ascii="Arial" w:eastAsia="Arial" w:hAnsi="Arial" w:cs="Arial"/>
          <w:color w:val="000000"/>
        </w:rPr>
        <w:t xml:space="preserve"> especially vulnerable</w:t>
      </w:r>
      <w:r w:rsidR="007C0562">
        <w:rPr>
          <w:rFonts w:ascii="Arial" w:eastAsia="Arial" w:hAnsi="Arial" w:cs="Arial"/>
          <w:color w:val="000000"/>
        </w:rPr>
        <w:t>.</w:t>
      </w:r>
      <w:r w:rsidRPr="00A75913">
        <w:rPr>
          <w:rFonts w:ascii="Arial" w:eastAsia="Arial" w:hAnsi="Arial" w:cs="Arial"/>
          <w:color w:val="000000"/>
        </w:rPr>
        <w:t>.</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15.2</w:t>
      </w:r>
      <w:r w:rsidRPr="00A75913">
        <w:rPr>
          <w:rFonts w:ascii="Arial" w:eastAsia="Arial" w:hAnsi="Arial" w:cs="Arial"/>
          <w:color w:val="000000"/>
        </w:rPr>
        <w:tab/>
        <w:t>For these reasons a serious view is taken of any con</w:t>
      </w:r>
      <w:r w:rsidR="00EB02ED">
        <w:rPr>
          <w:rFonts w:ascii="Arial" w:eastAsia="Arial" w:hAnsi="Arial" w:cs="Arial"/>
          <w:color w:val="000000"/>
        </w:rPr>
        <w:t xml:space="preserve">victions involving dishonesty. </w:t>
      </w:r>
      <w:r w:rsidRPr="00A75913">
        <w:rPr>
          <w:rFonts w:ascii="Arial" w:eastAsia="Arial" w:hAnsi="Arial" w:cs="Arial"/>
          <w:color w:val="000000"/>
        </w:rPr>
        <w:t>In g</w:t>
      </w:r>
      <w:r w:rsidR="003B77AC">
        <w:rPr>
          <w:rFonts w:ascii="Arial" w:eastAsia="Arial" w:hAnsi="Arial" w:cs="Arial"/>
          <w:color w:val="000000"/>
        </w:rPr>
        <w:t xml:space="preserve">eneral a minimum period of </w:t>
      </w:r>
      <w:r w:rsidRPr="00A75913">
        <w:rPr>
          <w:rFonts w:ascii="Arial" w:eastAsia="Arial" w:hAnsi="Arial" w:cs="Arial"/>
          <w:color w:val="000000"/>
        </w:rPr>
        <w:t>5 years free of conviction should be required before an application can be considered favourably. Offences of dishonesty include:</w:t>
      </w:r>
    </w:p>
    <w:p w:rsidR="00A81A28" w:rsidRPr="00A75913" w:rsidRDefault="00A81A28">
      <w:pPr>
        <w:jc w:val="both"/>
        <w:rPr>
          <w:rFonts w:ascii="Arial" w:eastAsia="Arial" w:hAnsi="Arial" w:cs="Arial"/>
          <w:color w:val="000000"/>
        </w:rPr>
      </w:pP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Theft</w:t>
      </w: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Burglary</w:t>
      </w: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Fraud</w:t>
      </w: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Benefit Fraud</w:t>
      </w: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Handling or receiving stolen goods</w:t>
      </w: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Forgery</w:t>
      </w: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Conspiracy to defraud</w:t>
      </w: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Obtaining money or property by deception</w:t>
      </w: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Other deception</w:t>
      </w: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 xml:space="preserve">Taking a vehicle without consent </w:t>
      </w:r>
    </w:p>
    <w:p w:rsidR="00A81A28" w:rsidRPr="00A75913" w:rsidRDefault="00754EC8">
      <w:pPr>
        <w:numPr>
          <w:ilvl w:val="0"/>
          <w:numId w:val="5"/>
        </w:numPr>
        <w:ind w:left="1080" w:hanging="360"/>
        <w:jc w:val="both"/>
        <w:rPr>
          <w:rFonts w:ascii="Arial" w:hAnsi="Arial" w:cs="Arial"/>
          <w:color w:val="000000"/>
        </w:rPr>
      </w:pPr>
      <w:r w:rsidRPr="00A75913">
        <w:rPr>
          <w:rFonts w:ascii="Arial" w:eastAsia="Arial" w:hAnsi="Arial" w:cs="Arial"/>
          <w:color w:val="000000"/>
        </w:rPr>
        <w:t>Or any similar offences (including attempted or conspiracy to commit) offences which replace the above.</w:t>
      </w:r>
    </w:p>
    <w:p w:rsidR="00A81A28" w:rsidRDefault="00A81A28">
      <w:pPr>
        <w:jc w:val="both"/>
        <w:rPr>
          <w:rFonts w:ascii="Arial" w:eastAsia="Arial" w:hAnsi="Arial" w:cs="Arial"/>
          <w:color w:val="000000"/>
        </w:rPr>
      </w:pPr>
    </w:p>
    <w:p w:rsidR="006D61B4" w:rsidRPr="00A75913" w:rsidRDefault="006D61B4">
      <w:pPr>
        <w:jc w:val="both"/>
        <w:rPr>
          <w:rFonts w:ascii="Arial" w:eastAsia="Arial" w:hAnsi="Arial" w:cs="Arial"/>
          <w:color w:val="000000"/>
        </w:rPr>
      </w:pPr>
    </w:p>
    <w:p w:rsidR="00A81A28" w:rsidRPr="00A75913" w:rsidRDefault="00754EC8">
      <w:pPr>
        <w:jc w:val="both"/>
        <w:rPr>
          <w:rFonts w:ascii="Arial" w:eastAsia="Arial" w:hAnsi="Arial" w:cs="Arial"/>
          <w:color w:val="000000"/>
          <w:u w:val="single"/>
        </w:rPr>
      </w:pPr>
      <w:r w:rsidRPr="00A75913">
        <w:rPr>
          <w:rFonts w:ascii="Arial" w:eastAsia="Arial" w:hAnsi="Arial" w:cs="Arial"/>
          <w:color w:val="000000"/>
        </w:rPr>
        <w:lastRenderedPageBreak/>
        <w:t>16.</w:t>
      </w:r>
      <w:r w:rsidRPr="00A75913">
        <w:rPr>
          <w:rFonts w:ascii="Arial" w:eastAsia="Arial" w:hAnsi="Arial" w:cs="Arial"/>
          <w:color w:val="000000"/>
        </w:rPr>
        <w:tab/>
      </w:r>
      <w:r w:rsidRPr="0057579C">
        <w:rPr>
          <w:rFonts w:ascii="Arial" w:eastAsia="Arial" w:hAnsi="Arial" w:cs="Arial"/>
          <w:b/>
          <w:color w:val="000000"/>
          <w:u w:val="single"/>
        </w:rPr>
        <w:t>Drug Offences</w:t>
      </w:r>
    </w:p>
    <w:p w:rsidR="00A81A28" w:rsidRPr="00A75913" w:rsidRDefault="00A81A28">
      <w:pPr>
        <w:jc w:val="both"/>
        <w:rPr>
          <w:rFonts w:ascii="Arial" w:eastAsia="Arial" w:hAnsi="Arial" w:cs="Arial"/>
          <w:color w:val="000000"/>
          <w:u w:val="single"/>
        </w:rPr>
      </w:pPr>
    </w:p>
    <w:p w:rsidR="00A81A28" w:rsidRPr="00A75913" w:rsidRDefault="00754EC8">
      <w:pPr>
        <w:ind w:left="720" w:hanging="720"/>
        <w:jc w:val="both"/>
        <w:rPr>
          <w:rFonts w:ascii="Arial" w:eastAsia="Arial" w:hAnsi="Arial" w:cs="Arial"/>
          <w:color w:val="FF0000"/>
        </w:rPr>
      </w:pPr>
      <w:r w:rsidRPr="00A75913">
        <w:rPr>
          <w:rFonts w:ascii="Arial" w:eastAsia="Arial" w:hAnsi="Arial" w:cs="Arial"/>
          <w:color w:val="000000"/>
        </w:rPr>
        <w:t>16.1</w:t>
      </w:r>
      <w:r w:rsidRPr="00A75913">
        <w:rPr>
          <w:rFonts w:ascii="Arial" w:eastAsia="Arial" w:hAnsi="Arial" w:cs="Arial"/>
          <w:color w:val="000000"/>
        </w:rPr>
        <w:tab/>
        <w:t>A serious view will be taken with regard to any drug related offence.  The nature and quantity of the drugs, whether for personal use or supply are issues which will be conside</w:t>
      </w:r>
      <w:r w:rsidR="00384D91">
        <w:rPr>
          <w:rFonts w:ascii="Arial" w:eastAsia="Arial" w:hAnsi="Arial" w:cs="Arial"/>
          <w:color w:val="000000"/>
        </w:rPr>
        <w:t>red. A licence will not</w:t>
      </w:r>
      <w:r w:rsidRPr="00A75913">
        <w:rPr>
          <w:rFonts w:ascii="Arial" w:eastAsia="Arial" w:hAnsi="Arial" w:cs="Arial"/>
          <w:color w:val="000000"/>
        </w:rPr>
        <w:t xml:space="preserve"> be granted where the applicant has a conviction for an offence related to the supply</w:t>
      </w:r>
      <w:r w:rsidR="00763C40">
        <w:rPr>
          <w:rFonts w:ascii="Arial" w:eastAsia="Arial" w:hAnsi="Arial" w:cs="Arial"/>
          <w:color w:val="000000"/>
        </w:rPr>
        <w:t>, possession or consumption</w:t>
      </w:r>
      <w:r w:rsidRPr="00A75913">
        <w:rPr>
          <w:rFonts w:ascii="Arial" w:eastAsia="Arial" w:hAnsi="Arial" w:cs="Arial"/>
          <w:color w:val="000000"/>
        </w:rPr>
        <w:t xml:space="preserve"> of drugs and has not been free of such convictio</w:t>
      </w:r>
      <w:r w:rsidR="003B77AC">
        <w:rPr>
          <w:rFonts w:ascii="Arial" w:eastAsia="Arial" w:hAnsi="Arial" w:cs="Arial"/>
          <w:color w:val="000000"/>
        </w:rPr>
        <w:t xml:space="preserve">n for a period of at least </w:t>
      </w:r>
      <w:r w:rsidRPr="00A75913">
        <w:rPr>
          <w:rFonts w:ascii="Arial" w:eastAsia="Arial" w:hAnsi="Arial" w:cs="Arial"/>
          <w:color w:val="000000"/>
        </w:rPr>
        <w:t>5 years.</w:t>
      </w:r>
    </w:p>
    <w:p w:rsidR="00A81A28" w:rsidRPr="00A75913" w:rsidRDefault="00A81A28">
      <w:pPr>
        <w:ind w:left="720" w:hanging="720"/>
        <w:jc w:val="both"/>
        <w:rPr>
          <w:rFonts w:ascii="Arial" w:eastAsia="Arial" w:hAnsi="Arial" w:cs="Arial"/>
          <w:color w:val="000000"/>
        </w:rPr>
      </w:pPr>
    </w:p>
    <w:p w:rsidR="00A81A28" w:rsidRPr="00A75913" w:rsidRDefault="00D3687C">
      <w:pPr>
        <w:ind w:left="720" w:hanging="720"/>
        <w:jc w:val="both"/>
        <w:rPr>
          <w:rFonts w:ascii="Arial" w:eastAsia="Arial" w:hAnsi="Arial" w:cs="Arial"/>
          <w:color w:val="000000"/>
        </w:rPr>
      </w:pPr>
      <w:r>
        <w:rPr>
          <w:rFonts w:ascii="Arial" w:eastAsia="Arial" w:hAnsi="Arial" w:cs="Arial"/>
          <w:color w:val="000000"/>
        </w:rPr>
        <w:t>16.2</w:t>
      </w:r>
      <w:r w:rsidR="00754EC8" w:rsidRPr="00A75913">
        <w:rPr>
          <w:rFonts w:ascii="Arial" w:eastAsia="Arial" w:hAnsi="Arial" w:cs="Arial"/>
          <w:color w:val="000000"/>
        </w:rPr>
        <w:tab/>
        <w:t>If there is evidence of persistent drugs use, misuse or dependency, a medical examination (in accordance with the DVLA Group 2 Medical Standards) will be required before an a</w:t>
      </w:r>
      <w:r w:rsidR="00EB02ED">
        <w:rPr>
          <w:rFonts w:ascii="Arial" w:eastAsia="Arial" w:hAnsi="Arial" w:cs="Arial"/>
          <w:color w:val="000000"/>
        </w:rPr>
        <w:t xml:space="preserve">pplication will be considered. </w:t>
      </w:r>
      <w:r w:rsidR="00754EC8" w:rsidRPr="00A75913">
        <w:rPr>
          <w:rFonts w:ascii="Arial" w:eastAsia="Arial" w:hAnsi="Arial" w:cs="Arial"/>
          <w:color w:val="000000"/>
        </w:rPr>
        <w:t>If the applicant was an addict then they will be required to show evidence that they have been free from drug taking for a period of at least 5 years after detoxification treatment.</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17.</w:t>
      </w:r>
      <w:r w:rsidRPr="00A75913">
        <w:rPr>
          <w:rFonts w:ascii="Arial" w:eastAsia="Arial" w:hAnsi="Arial" w:cs="Arial"/>
          <w:color w:val="000000"/>
        </w:rPr>
        <w:tab/>
      </w:r>
      <w:r w:rsidRPr="0057579C">
        <w:rPr>
          <w:rFonts w:ascii="Arial" w:eastAsia="Arial" w:hAnsi="Arial" w:cs="Arial"/>
          <w:b/>
          <w:color w:val="000000"/>
          <w:u w:val="single"/>
        </w:rPr>
        <w:t>Driving Offences</w:t>
      </w:r>
    </w:p>
    <w:p w:rsidR="00A81A28" w:rsidRPr="00A75913" w:rsidRDefault="00A81A28">
      <w:pPr>
        <w:ind w:left="720" w:hanging="720"/>
        <w:jc w:val="both"/>
        <w:rPr>
          <w:rFonts w:ascii="Arial" w:eastAsia="Arial" w:hAnsi="Arial" w:cs="Arial"/>
          <w:color w:val="000000"/>
          <w:u w:val="single"/>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17.1</w:t>
      </w:r>
      <w:r w:rsidRPr="00A75913">
        <w:rPr>
          <w:rFonts w:ascii="Arial" w:eastAsia="Arial" w:hAnsi="Arial" w:cs="Arial"/>
          <w:color w:val="000000"/>
        </w:rPr>
        <w:tab/>
        <w:t xml:space="preserve">A very serious view is to be taken of any applicant who has been convicted of a driving offence that resulted in the loss </w:t>
      </w:r>
      <w:r w:rsidR="00EB02ED">
        <w:rPr>
          <w:rFonts w:ascii="Arial" w:eastAsia="Arial" w:hAnsi="Arial" w:cs="Arial"/>
          <w:color w:val="000000"/>
        </w:rPr>
        <w:t xml:space="preserve">of life. </w:t>
      </w:r>
      <w:r w:rsidRPr="00A75913">
        <w:rPr>
          <w:rFonts w:ascii="Arial" w:eastAsia="Arial" w:hAnsi="Arial" w:cs="Arial"/>
          <w:color w:val="000000"/>
        </w:rPr>
        <w:t>Unless there are exceptional circumstances a licence will not normally be granted where an applicant has a conviction for an offence such as:</w:t>
      </w:r>
    </w:p>
    <w:p w:rsidR="00A81A28" w:rsidRPr="00A75913" w:rsidRDefault="00A81A28">
      <w:pPr>
        <w:ind w:left="720" w:hanging="720"/>
        <w:jc w:val="both"/>
        <w:rPr>
          <w:rFonts w:ascii="Arial" w:eastAsia="Arial" w:hAnsi="Arial" w:cs="Arial"/>
          <w:color w:val="000000"/>
        </w:rPr>
      </w:pPr>
    </w:p>
    <w:p w:rsidR="00A81A28" w:rsidRPr="00A75913" w:rsidRDefault="00754EC8">
      <w:pPr>
        <w:numPr>
          <w:ilvl w:val="0"/>
          <w:numId w:val="9"/>
        </w:numPr>
        <w:ind w:hanging="360"/>
        <w:jc w:val="both"/>
        <w:rPr>
          <w:rFonts w:ascii="Arial" w:hAnsi="Arial" w:cs="Arial"/>
          <w:color w:val="000000"/>
        </w:rPr>
      </w:pPr>
      <w:r w:rsidRPr="00A75913">
        <w:rPr>
          <w:rFonts w:ascii="Arial" w:eastAsia="Arial" w:hAnsi="Arial" w:cs="Arial"/>
          <w:color w:val="000000"/>
        </w:rPr>
        <w:t>Causing death by dangerous driving</w:t>
      </w:r>
    </w:p>
    <w:p w:rsidR="00A81A28" w:rsidRPr="00A75913" w:rsidRDefault="00754EC8">
      <w:pPr>
        <w:numPr>
          <w:ilvl w:val="0"/>
          <w:numId w:val="9"/>
        </w:numPr>
        <w:ind w:hanging="360"/>
        <w:jc w:val="both"/>
        <w:rPr>
          <w:rFonts w:ascii="Arial" w:hAnsi="Arial" w:cs="Arial"/>
          <w:color w:val="000000"/>
        </w:rPr>
      </w:pPr>
      <w:r w:rsidRPr="00A75913">
        <w:rPr>
          <w:rFonts w:ascii="Arial" w:eastAsia="Arial" w:hAnsi="Arial" w:cs="Arial"/>
          <w:color w:val="000000"/>
        </w:rPr>
        <w:t>Causing death by careless driving whilst under the influence of drink or drugs</w:t>
      </w:r>
    </w:p>
    <w:p w:rsidR="00A81A28" w:rsidRPr="00A75913" w:rsidRDefault="00754EC8">
      <w:pPr>
        <w:numPr>
          <w:ilvl w:val="0"/>
          <w:numId w:val="9"/>
        </w:numPr>
        <w:ind w:hanging="360"/>
        <w:jc w:val="both"/>
        <w:rPr>
          <w:rFonts w:ascii="Arial" w:hAnsi="Arial" w:cs="Arial"/>
          <w:color w:val="000000"/>
        </w:rPr>
      </w:pPr>
      <w:r w:rsidRPr="00A75913">
        <w:rPr>
          <w:rFonts w:ascii="Arial" w:eastAsia="Arial" w:hAnsi="Arial" w:cs="Arial"/>
          <w:color w:val="000000"/>
        </w:rPr>
        <w:t>Causing death by driving</w:t>
      </w:r>
      <w:r w:rsidR="007C0562">
        <w:rPr>
          <w:rFonts w:ascii="Arial" w:eastAsia="Arial" w:hAnsi="Arial" w:cs="Arial"/>
          <w:color w:val="000000"/>
        </w:rPr>
        <w:t xml:space="preserve"> whilst </w:t>
      </w:r>
      <w:r w:rsidRPr="00A75913">
        <w:rPr>
          <w:rFonts w:ascii="Arial" w:eastAsia="Arial" w:hAnsi="Arial" w:cs="Arial"/>
          <w:color w:val="000000"/>
        </w:rPr>
        <w:t>unlicensed, d</w:t>
      </w:r>
      <w:r w:rsidR="007C0562">
        <w:rPr>
          <w:rFonts w:ascii="Arial" w:eastAsia="Arial" w:hAnsi="Arial" w:cs="Arial"/>
          <w:color w:val="000000"/>
        </w:rPr>
        <w:t xml:space="preserve">isqualified or uninsured </w:t>
      </w:r>
    </w:p>
    <w:p w:rsidR="00A81A28" w:rsidRPr="00A75913" w:rsidRDefault="00754EC8">
      <w:pPr>
        <w:numPr>
          <w:ilvl w:val="0"/>
          <w:numId w:val="9"/>
        </w:numPr>
        <w:ind w:hanging="360"/>
        <w:jc w:val="both"/>
        <w:rPr>
          <w:rFonts w:ascii="Arial" w:hAnsi="Arial" w:cs="Arial"/>
          <w:color w:val="000000"/>
        </w:rPr>
      </w:pPr>
      <w:r w:rsidRPr="00A75913">
        <w:rPr>
          <w:rFonts w:ascii="Arial" w:eastAsia="Arial" w:hAnsi="Arial" w:cs="Arial"/>
          <w:color w:val="000000"/>
        </w:rPr>
        <w:t>Or any similar offences</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17.2</w:t>
      </w:r>
      <w:r w:rsidRPr="00A75913">
        <w:rPr>
          <w:rFonts w:ascii="Arial" w:eastAsia="Arial" w:hAnsi="Arial" w:cs="Arial"/>
          <w:color w:val="000000"/>
        </w:rPr>
        <w:tab/>
        <w:t>Private hire and hackney carriage drivers are professional drivers and must be aware of the safety of their passengers and vehicles at all times. Any traffic offence could demonstrate that a driver is not a fit and pr</w:t>
      </w:r>
      <w:r w:rsidR="00EB02ED">
        <w:rPr>
          <w:rFonts w:ascii="Arial" w:eastAsia="Arial" w:hAnsi="Arial" w:cs="Arial"/>
          <w:color w:val="000000"/>
        </w:rPr>
        <w:t xml:space="preserve">oper person to hold a Licence. </w:t>
      </w:r>
      <w:r w:rsidRPr="00A75913">
        <w:rPr>
          <w:rFonts w:ascii="Arial" w:eastAsia="Arial" w:hAnsi="Arial" w:cs="Arial"/>
          <w:color w:val="000000"/>
        </w:rPr>
        <w:t>The following is of note:</w:t>
      </w:r>
    </w:p>
    <w:p w:rsidR="00A81A28" w:rsidRPr="00A75913" w:rsidRDefault="00A81A28">
      <w:pPr>
        <w:ind w:left="720" w:hanging="720"/>
        <w:jc w:val="both"/>
        <w:rPr>
          <w:rFonts w:ascii="Arial" w:eastAsia="Arial" w:hAnsi="Arial" w:cs="Arial"/>
          <w:color w:val="000000"/>
        </w:rPr>
      </w:pPr>
    </w:p>
    <w:p w:rsidR="00A81A28" w:rsidRPr="00763C40" w:rsidRDefault="00754EC8">
      <w:pPr>
        <w:numPr>
          <w:ilvl w:val="0"/>
          <w:numId w:val="11"/>
        </w:numPr>
        <w:ind w:left="1080" w:hanging="370"/>
        <w:jc w:val="both"/>
        <w:rPr>
          <w:rFonts w:ascii="Arial" w:hAnsi="Arial" w:cs="Arial"/>
          <w:color w:val="000000"/>
        </w:rPr>
      </w:pPr>
      <w:r w:rsidRPr="00A75913">
        <w:rPr>
          <w:rFonts w:ascii="Arial" w:eastAsia="Arial" w:hAnsi="Arial" w:cs="Arial"/>
          <w:b/>
          <w:color w:val="000000"/>
        </w:rPr>
        <w:t xml:space="preserve">Major offences / High risk offences </w:t>
      </w:r>
      <w:r w:rsidRPr="00A75913">
        <w:rPr>
          <w:rFonts w:ascii="Arial" w:eastAsia="Arial" w:hAnsi="Arial" w:cs="Arial"/>
          <w:color w:val="000000"/>
        </w:rPr>
        <w:t>(see Annex A for examples of major/high risk offences).</w:t>
      </w:r>
      <w:r w:rsidRPr="00A75913">
        <w:rPr>
          <w:rFonts w:ascii="Arial" w:eastAsia="Arial" w:hAnsi="Arial" w:cs="Arial"/>
          <w:b/>
          <w:color w:val="000000"/>
        </w:rPr>
        <w:t xml:space="preserve"> </w:t>
      </w:r>
      <w:r w:rsidRPr="00A75913">
        <w:rPr>
          <w:rFonts w:ascii="Arial" w:eastAsia="Arial" w:hAnsi="Arial" w:cs="Arial"/>
          <w:color w:val="000000"/>
        </w:rPr>
        <w:t xml:space="preserve">An Application received which details one of the major / high risk traffic offences in Annex A, on the DVLA licence, will normally be refused or a current licence suspended or revoked. </w:t>
      </w:r>
      <w:r w:rsidR="00763C40">
        <w:rPr>
          <w:rFonts w:ascii="Arial" w:eastAsia="Arial" w:hAnsi="Arial" w:cs="Arial"/>
          <w:color w:val="000000"/>
        </w:rPr>
        <w:t>An application will not be consider</w:t>
      </w:r>
      <w:r w:rsidRPr="00A75913">
        <w:rPr>
          <w:rFonts w:ascii="Arial" w:eastAsia="Arial" w:hAnsi="Arial" w:cs="Arial"/>
          <w:color w:val="000000"/>
        </w:rPr>
        <w:t xml:space="preserve">ed until </w:t>
      </w:r>
      <w:r w:rsidR="00763C40">
        <w:rPr>
          <w:rFonts w:ascii="Arial" w:eastAsia="Arial" w:hAnsi="Arial" w:cs="Arial"/>
          <w:color w:val="000000"/>
        </w:rPr>
        <w:t xml:space="preserve">a period of 5 years conviction free since </w:t>
      </w:r>
      <w:r w:rsidRPr="00A75913">
        <w:rPr>
          <w:rFonts w:ascii="Arial" w:eastAsia="Arial" w:hAnsi="Arial" w:cs="Arial"/>
          <w:color w:val="000000"/>
        </w:rPr>
        <w:t>the endorsement period has expired (4-11 years)</w:t>
      </w:r>
      <w:r w:rsidR="00F32383">
        <w:rPr>
          <w:rFonts w:ascii="Arial" w:eastAsia="Arial" w:hAnsi="Arial" w:cs="Arial"/>
          <w:color w:val="000000"/>
        </w:rPr>
        <w:t xml:space="preserve"> as per DVLA rules</w:t>
      </w:r>
      <w:r w:rsidR="00763C40">
        <w:rPr>
          <w:rFonts w:ascii="Arial" w:eastAsia="Arial" w:hAnsi="Arial" w:cs="Arial"/>
          <w:color w:val="000000"/>
        </w:rPr>
        <w:t>.</w:t>
      </w:r>
    </w:p>
    <w:p w:rsidR="00763C40" w:rsidRPr="00763C40" w:rsidRDefault="00763C40" w:rsidP="00763C40">
      <w:pPr>
        <w:ind w:left="1080"/>
        <w:jc w:val="both"/>
        <w:rPr>
          <w:rFonts w:ascii="Arial" w:hAnsi="Arial" w:cs="Arial"/>
          <w:color w:val="000000"/>
        </w:rPr>
      </w:pPr>
      <w:r w:rsidRPr="00763C40">
        <w:rPr>
          <w:rFonts w:ascii="Arial" w:eastAsia="Arial" w:hAnsi="Arial" w:cs="Arial"/>
          <w:color w:val="000000"/>
        </w:rPr>
        <w:t>Example</w:t>
      </w:r>
      <w:r>
        <w:rPr>
          <w:rFonts w:ascii="Arial" w:eastAsia="Arial" w:hAnsi="Arial" w:cs="Arial"/>
          <w:color w:val="000000"/>
        </w:rPr>
        <w:t xml:space="preserve"> – Mr X has </w:t>
      </w:r>
      <w:r w:rsidR="007C0562">
        <w:rPr>
          <w:rFonts w:ascii="Arial" w:eastAsia="Arial" w:hAnsi="Arial" w:cs="Arial"/>
          <w:color w:val="000000"/>
        </w:rPr>
        <w:t xml:space="preserve">his </w:t>
      </w:r>
      <w:r>
        <w:rPr>
          <w:rFonts w:ascii="Arial" w:eastAsia="Arial" w:hAnsi="Arial" w:cs="Arial"/>
          <w:color w:val="000000"/>
        </w:rPr>
        <w:t>DVLA endorsed for 4 years for dangerous driving. Application will be considered for a taxi licence after 9 years provided no further DVLA endorsements or convictions</w:t>
      </w:r>
      <w:r w:rsidR="007C0562">
        <w:rPr>
          <w:rFonts w:ascii="Arial" w:eastAsia="Arial" w:hAnsi="Arial" w:cs="Arial"/>
          <w:color w:val="000000"/>
        </w:rPr>
        <w:t xml:space="preserve"> are</w:t>
      </w:r>
      <w:r>
        <w:rPr>
          <w:rFonts w:ascii="Arial" w:eastAsia="Arial" w:hAnsi="Arial" w:cs="Arial"/>
          <w:color w:val="000000"/>
        </w:rPr>
        <w:t xml:space="preserve"> received within this period.</w:t>
      </w:r>
    </w:p>
    <w:p w:rsidR="00A81A28" w:rsidRPr="00A75913" w:rsidRDefault="00A81A28">
      <w:pPr>
        <w:ind w:left="1080"/>
        <w:jc w:val="both"/>
        <w:rPr>
          <w:rFonts w:ascii="Arial" w:eastAsia="Arial" w:hAnsi="Arial" w:cs="Arial"/>
          <w:color w:val="000000"/>
        </w:rPr>
      </w:pPr>
    </w:p>
    <w:p w:rsidR="00A81A28" w:rsidRPr="00AF7F03" w:rsidRDefault="00754EC8">
      <w:pPr>
        <w:numPr>
          <w:ilvl w:val="0"/>
          <w:numId w:val="11"/>
        </w:numPr>
        <w:ind w:left="1080" w:hanging="370"/>
        <w:jc w:val="both"/>
        <w:rPr>
          <w:rFonts w:ascii="Arial" w:hAnsi="Arial" w:cs="Arial"/>
          <w:color w:val="000000"/>
        </w:rPr>
      </w:pPr>
      <w:r w:rsidRPr="00AF7F03">
        <w:rPr>
          <w:rFonts w:ascii="Arial" w:eastAsia="Arial" w:hAnsi="Arial" w:cs="Arial"/>
          <w:b/>
          <w:color w:val="000000"/>
        </w:rPr>
        <w:t xml:space="preserve">Minor offences </w:t>
      </w:r>
      <w:r w:rsidRPr="00AF7F03">
        <w:rPr>
          <w:rFonts w:ascii="Arial" w:eastAsia="Arial" w:hAnsi="Arial" w:cs="Arial"/>
          <w:color w:val="000000"/>
        </w:rPr>
        <w:t>(see Annex B for examples of minor offences)</w:t>
      </w:r>
      <w:r w:rsidRPr="00AF7F03">
        <w:rPr>
          <w:rFonts w:ascii="Arial" w:eastAsia="Arial" w:hAnsi="Arial" w:cs="Arial"/>
          <w:b/>
          <w:color w:val="000000"/>
        </w:rPr>
        <w:t xml:space="preserve">.  </w:t>
      </w:r>
      <w:r w:rsidRPr="00AF7F03">
        <w:rPr>
          <w:rFonts w:ascii="Arial" w:eastAsia="Arial" w:hAnsi="Arial" w:cs="Arial"/>
          <w:color w:val="000000"/>
        </w:rPr>
        <w:t>Where a period of disqualification has been imposed due to the accrual of DVLA penalty points or for a single infringement, an application should not be considered until the driving licence has been resto</w:t>
      </w:r>
      <w:r w:rsidR="00EB02ED" w:rsidRPr="00AF7F03">
        <w:rPr>
          <w:rFonts w:ascii="Arial" w:eastAsia="Arial" w:hAnsi="Arial" w:cs="Arial"/>
          <w:color w:val="000000"/>
        </w:rPr>
        <w:t xml:space="preserve">red for a period of 12 months. </w:t>
      </w:r>
      <w:r w:rsidRPr="00AF7F03">
        <w:rPr>
          <w:rFonts w:ascii="Arial" w:eastAsia="Arial" w:hAnsi="Arial" w:cs="Arial"/>
          <w:color w:val="000000"/>
        </w:rPr>
        <w:t>Should the DVLA licence show a further conviction after the disqualification period then a 12 month period free of conviction should elapse from the</w:t>
      </w:r>
      <w:r w:rsidR="00EB02ED" w:rsidRPr="00AF7F03">
        <w:rPr>
          <w:rFonts w:ascii="Arial" w:eastAsia="Arial" w:hAnsi="Arial" w:cs="Arial"/>
          <w:color w:val="000000"/>
        </w:rPr>
        <w:t xml:space="preserve"> date of the latest conviction. </w:t>
      </w:r>
      <w:r w:rsidRPr="00AF7F03">
        <w:rPr>
          <w:rFonts w:ascii="Arial" w:eastAsia="Arial" w:hAnsi="Arial" w:cs="Arial"/>
          <w:color w:val="000000"/>
        </w:rPr>
        <w:t xml:space="preserve">If an applicant has had their licence revoked, following six or more penalty points during the first two years since passing their driving test, then a period of 12 months free of further conviction, after passing a further test should have elapsed before granting a licence. </w:t>
      </w:r>
    </w:p>
    <w:p w:rsidR="00A81A28" w:rsidRPr="00A75913" w:rsidRDefault="00A81A28">
      <w:pPr>
        <w:jc w:val="both"/>
        <w:rPr>
          <w:rFonts w:ascii="Arial" w:eastAsia="Arial" w:hAnsi="Arial" w:cs="Arial"/>
          <w:color w:val="000000"/>
        </w:rPr>
      </w:pPr>
    </w:p>
    <w:p w:rsidR="00A81A28" w:rsidRPr="0057579C" w:rsidRDefault="00754EC8">
      <w:pPr>
        <w:jc w:val="both"/>
        <w:rPr>
          <w:rFonts w:ascii="Arial" w:eastAsia="Arial" w:hAnsi="Arial" w:cs="Arial"/>
          <w:color w:val="000000"/>
          <w:u w:val="single"/>
        </w:rPr>
      </w:pPr>
      <w:r w:rsidRPr="00A75913">
        <w:rPr>
          <w:rFonts w:ascii="Arial" w:eastAsia="Arial" w:hAnsi="Arial" w:cs="Arial"/>
          <w:color w:val="000000"/>
        </w:rPr>
        <w:t>18.</w:t>
      </w:r>
      <w:r w:rsidRPr="00A75913">
        <w:rPr>
          <w:rFonts w:ascii="Arial" w:eastAsia="Arial" w:hAnsi="Arial" w:cs="Arial"/>
          <w:color w:val="000000"/>
        </w:rPr>
        <w:tab/>
      </w:r>
      <w:r w:rsidRPr="0057579C">
        <w:rPr>
          <w:rFonts w:ascii="Arial" w:eastAsia="Arial" w:hAnsi="Arial" w:cs="Arial"/>
          <w:b/>
          <w:color w:val="000000"/>
          <w:u w:val="single"/>
        </w:rPr>
        <w:t>Drunk driving / driving under the influence of drugs / using a mobile phone whilst driving</w:t>
      </w:r>
    </w:p>
    <w:p w:rsidR="00A81A28" w:rsidRPr="00A75913" w:rsidRDefault="00A81A28">
      <w:pPr>
        <w:tabs>
          <w:tab w:val="left" w:pos="284"/>
          <w:tab w:val="left" w:pos="4820"/>
        </w:tabs>
        <w:ind w:left="885"/>
        <w:jc w:val="both"/>
        <w:rPr>
          <w:rFonts w:ascii="Arial" w:eastAsia="Arial" w:hAnsi="Arial" w:cs="Arial"/>
          <w:color w:val="000000"/>
        </w:rPr>
      </w:pPr>
    </w:p>
    <w:p w:rsidR="00A81A28" w:rsidRPr="00A75913" w:rsidRDefault="00754EC8">
      <w:pPr>
        <w:tabs>
          <w:tab w:val="left" w:pos="720"/>
        </w:tabs>
        <w:ind w:left="720" w:hanging="720"/>
        <w:jc w:val="both"/>
        <w:rPr>
          <w:rFonts w:ascii="Arial" w:eastAsia="Arial" w:hAnsi="Arial" w:cs="Arial"/>
          <w:color w:val="000000"/>
        </w:rPr>
      </w:pPr>
      <w:r w:rsidRPr="00A75913">
        <w:rPr>
          <w:rFonts w:ascii="Arial" w:eastAsia="Arial" w:hAnsi="Arial" w:cs="Arial"/>
          <w:color w:val="000000"/>
        </w:rPr>
        <w:t xml:space="preserve">18.1  </w:t>
      </w:r>
      <w:r w:rsidRPr="00A75913">
        <w:rPr>
          <w:rFonts w:ascii="Arial" w:eastAsia="Arial" w:hAnsi="Arial" w:cs="Arial"/>
          <w:color w:val="000000"/>
        </w:rPr>
        <w:tab/>
        <w:t>A serious view shall be taken of convictions for driving or being in charge of a vehicle whilst under the influence of alcohol or other substances. Where a disqualification has occurred as a result of a drink driving offence, a pe</w:t>
      </w:r>
      <w:r w:rsidR="00F32383">
        <w:rPr>
          <w:rFonts w:ascii="Arial" w:eastAsia="Arial" w:hAnsi="Arial" w:cs="Arial"/>
          <w:color w:val="000000"/>
        </w:rPr>
        <w:t xml:space="preserve">riod free of conviction of </w:t>
      </w:r>
      <w:r w:rsidR="00A158FC">
        <w:rPr>
          <w:rFonts w:ascii="Arial" w:eastAsia="Arial" w:hAnsi="Arial" w:cs="Arial"/>
          <w:color w:val="000000"/>
        </w:rPr>
        <w:t>10</w:t>
      </w:r>
      <w:r w:rsidRPr="00A75913">
        <w:rPr>
          <w:rFonts w:ascii="Arial" w:eastAsia="Arial" w:hAnsi="Arial" w:cs="Arial"/>
          <w:color w:val="000000"/>
        </w:rPr>
        <w:t xml:space="preserve"> years should elapse from the restoration of the DVLA licence, before an application will be considered.</w:t>
      </w:r>
    </w:p>
    <w:p w:rsidR="00A81A28" w:rsidRPr="00A75913" w:rsidRDefault="00A81A28">
      <w:pPr>
        <w:tabs>
          <w:tab w:val="left" w:pos="284"/>
          <w:tab w:val="left" w:pos="4820"/>
        </w:tabs>
        <w:ind w:left="720"/>
        <w:jc w:val="both"/>
        <w:rPr>
          <w:rFonts w:ascii="Arial" w:eastAsia="Arial" w:hAnsi="Arial" w:cs="Arial"/>
          <w:color w:val="000000"/>
        </w:rPr>
      </w:pPr>
    </w:p>
    <w:p w:rsidR="00A81A28" w:rsidRPr="00A75913" w:rsidRDefault="00754EC8">
      <w:pPr>
        <w:tabs>
          <w:tab w:val="left" w:pos="720"/>
        </w:tabs>
        <w:ind w:left="720" w:hanging="720"/>
        <w:jc w:val="both"/>
        <w:rPr>
          <w:rFonts w:ascii="Arial" w:eastAsia="Arial" w:hAnsi="Arial" w:cs="Arial"/>
          <w:color w:val="000000"/>
        </w:rPr>
      </w:pPr>
      <w:r w:rsidRPr="00A75913">
        <w:rPr>
          <w:rFonts w:ascii="Arial" w:eastAsia="Arial" w:hAnsi="Arial" w:cs="Arial"/>
          <w:color w:val="000000"/>
        </w:rPr>
        <w:t>18.2</w:t>
      </w:r>
      <w:r w:rsidRPr="00A75913">
        <w:rPr>
          <w:rFonts w:ascii="Arial" w:eastAsia="Arial" w:hAnsi="Arial" w:cs="Arial"/>
          <w:color w:val="000000"/>
        </w:rPr>
        <w:tab/>
        <w:t>If there is any indication that the applicant is an alcoholic, a medical examination (in accordance with the DVLA Group 2 Medical Standards) shall be arranged by the applicant, at their expense, before an application is considered. If the applicant was an alcoholic, then they will be required to show evidence that they have undergone rehabilitation and have been free from any issue</w:t>
      </w:r>
      <w:r w:rsidR="00F32383">
        <w:rPr>
          <w:rFonts w:ascii="Arial" w:eastAsia="Arial" w:hAnsi="Arial" w:cs="Arial"/>
          <w:color w:val="000000"/>
        </w:rPr>
        <w:t xml:space="preserve">s for a period of at least </w:t>
      </w:r>
      <w:r w:rsidRPr="00A75913">
        <w:rPr>
          <w:rFonts w:ascii="Arial" w:eastAsia="Arial" w:hAnsi="Arial" w:cs="Arial"/>
          <w:color w:val="000000"/>
        </w:rPr>
        <w:t>5 years.</w:t>
      </w:r>
    </w:p>
    <w:p w:rsidR="00A81A28" w:rsidRPr="00A75913" w:rsidRDefault="00A81A28">
      <w:pPr>
        <w:tabs>
          <w:tab w:val="left" w:pos="720"/>
        </w:tabs>
        <w:ind w:left="720" w:hanging="720"/>
        <w:jc w:val="both"/>
        <w:rPr>
          <w:rFonts w:ascii="Arial" w:eastAsia="Arial" w:hAnsi="Arial" w:cs="Arial"/>
          <w:color w:val="000000"/>
        </w:rPr>
      </w:pPr>
    </w:p>
    <w:p w:rsidR="00A81A28" w:rsidRPr="00A75913" w:rsidRDefault="00754EC8">
      <w:pPr>
        <w:tabs>
          <w:tab w:val="left" w:pos="720"/>
        </w:tabs>
        <w:ind w:left="720" w:hanging="720"/>
        <w:jc w:val="both"/>
        <w:rPr>
          <w:rFonts w:ascii="Arial" w:eastAsia="Arial" w:hAnsi="Arial" w:cs="Arial"/>
          <w:color w:val="000000"/>
        </w:rPr>
      </w:pPr>
      <w:r w:rsidRPr="00A75913">
        <w:rPr>
          <w:rFonts w:ascii="Arial" w:eastAsia="Arial" w:hAnsi="Arial" w:cs="Arial"/>
          <w:color w:val="000000"/>
        </w:rPr>
        <w:t>18.3</w:t>
      </w:r>
      <w:r w:rsidRPr="00A75913">
        <w:rPr>
          <w:rFonts w:ascii="Arial" w:eastAsia="Arial" w:hAnsi="Arial" w:cs="Arial"/>
          <w:color w:val="000000"/>
        </w:rPr>
        <w:tab/>
        <w:t xml:space="preserve">An isolated conviction for drunkenness shall not debar an applicant from obtaining a licence. However, a number of related convictions could indicate a problem necessitating a medical, as laid down in 18.2. </w:t>
      </w:r>
    </w:p>
    <w:p w:rsidR="00A81A28" w:rsidRPr="00A75913" w:rsidRDefault="00A81A28">
      <w:pPr>
        <w:tabs>
          <w:tab w:val="left" w:pos="720"/>
        </w:tabs>
        <w:ind w:left="720" w:hanging="720"/>
        <w:jc w:val="both"/>
        <w:rPr>
          <w:rFonts w:ascii="Arial" w:eastAsia="Arial" w:hAnsi="Arial" w:cs="Arial"/>
          <w:color w:val="000000"/>
        </w:rPr>
      </w:pPr>
    </w:p>
    <w:p w:rsidR="00A81A28" w:rsidRPr="00A75913" w:rsidRDefault="00754EC8">
      <w:pPr>
        <w:tabs>
          <w:tab w:val="left" w:pos="720"/>
        </w:tabs>
        <w:ind w:left="720" w:hanging="720"/>
        <w:jc w:val="both"/>
        <w:rPr>
          <w:rFonts w:ascii="Arial" w:eastAsia="Arial" w:hAnsi="Arial" w:cs="Arial"/>
          <w:color w:val="000000"/>
        </w:rPr>
      </w:pPr>
      <w:r w:rsidRPr="00A75913">
        <w:rPr>
          <w:rFonts w:ascii="Arial" w:eastAsia="Arial" w:hAnsi="Arial" w:cs="Arial"/>
          <w:color w:val="000000"/>
        </w:rPr>
        <w:t>18.4</w:t>
      </w:r>
      <w:r w:rsidRPr="00A75913">
        <w:rPr>
          <w:rFonts w:ascii="Arial" w:eastAsia="Arial" w:hAnsi="Arial" w:cs="Arial"/>
          <w:color w:val="000000"/>
        </w:rPr>
        <w:tab/>
        <w:t>Applicants should also be aware of the serious risk posed by drivi</w:t>
      </w:r>
      <w:r w:rsidR="00EB02ED">
        <w:rPr>
          <w:rFonts w:ascii="Arial" w:eastAsia="Arial" w:hAnsi="Arial" w:cs="Arial"/>
          <w:color w:val="000000"/>
        </w:rPr>
        <w:t>ng whilst using a mobile phone.</w:t>
      </w:r>
      <w:r w:rsidRPr="00A75913">
        <w:rPr>
          <w:rFonts w:ascii="Arial" w:eastAsia="Arial" w:hAnsi="Arial" w:cs="Arial"/>
          <w:color w:val="000000"/>
        </w:rPr>
        <w:t xml:space="preserve"> There is a substantial body of research which shows that drivers who use a mobile phone suffer physical and cognitive distraction which means they:</w:t>
      </w:r>
    </w:p>
    <w:p w:rsidR="00A81A28" w:rsidRPr="00A75913" w:rsidRDefault="00A81A28">
      <w:pPr>
        <w:tabs>
          <w:tab w:val="left" w:pos="720"/>
        </w:tabs>
        <w:ind w:left="720" w:hanging="720"/>
        <w:jc w:val="both"/>
        <w:rPr>
          <w:rFonts w:ascii="Arial" w:eastAsia="Arial" w:hAnsi="Arial" w:cs="Arial"/>
          <w:color w:val="000000"/>
        </w:rPr>
      </w:pPr>
    </w:p>
    <w:p w:rsidR="00A81A28" w:rsidRPr="00A75913" w:rsidRDefault="00754EC8">
      <w:pPr>
        <w:numPr>
          <w:ilvl w:val="0"/>
          <w:numId w:val="10"/>
        </w:numPr>
        <w:tabs>
          <w:tab w:val="left" w:pos="720"/>
        </w:tabs>
        <w:ind w:hanging="360"/>
        <w:jc w:val="both"/>
        <w:rPr>
          <w:rFonts w:ascii="Arial" w:hAnsi="Arial" w:cs="Arial"/>
          <w:color w:val="000000"/>
        </w:rPr>
      </w:pPr>
      <w:r w:rsidRPr="00A75913">
        <w:rPr>
          <w:rFonts w:ascii="Arial" w:eastAsia="Arial" w:hAnsi="Arial" w:cs="Arial"/>
          <w:color w:val="000000"/>
        </w:rPr>
        <w:t>Are much less aware of what’s happening on the road around them</w:t>
      </w:r>
    </w:p>
    <w:p w:rsidR="00A81A28" w:rsidRPr="00A75913" w:rsidRDefault="00754EC8">
      <w:pPr>
        <w:numPr>
          <w:ilvl w:val="0"/>
          <w:numId w:val="10"/>
        </w:numPr>
        <w:tabs>
          <w:tab w:val="left" w:pos="720"/>
        </w:tabs>
        <w:ind w:hanging="360"/>
        <w:jc w:val="both"/>
        <w:rPr>
          <w:rFonts w:ascii="Arial" w:hAnsi="Arial" w:cs="Arial"/>
          <w:color w:val="000000"/>
        </w:rPr>
      </w:pPr>
      <w:r w:rsidRPr="00A75913">
        <w:rPr>
          <w:rFonts w:ascii="Arial" w:eastAsia="Arial" w:hAnsi="Arial" w:cs="Arial"/>
          <w:color w:val="000000"/>
        </w:rPr>
        <w:t>Fail to see road signs</w:t>
      </w:r>
    </w:p>
    <w:p w:rsidR="00A81A28" w:rsidRPr="00A75913" w:rsidRDefault="00754EC8">
      <w:pPr>
        <w:numPr>
          <w:ilvl w:val="0"/>
          <w:numId w:val="10"/>
        </w:numPr>
        <w:tabs>
          <w:tab w:val="left" w:pos="720"/>
        </w:tabs>
        <w:ind w:hanging="360"/>
        <w:jc w:val="both"/>
        <w:rPr>
          <w:rFonts w:ascii="Arial" w:hAnsi="Arial" w:cs="Arial"/>
          <w:color w:val="000000"/>
        </w:rPr>
      </w:pPr>
      <w:r w:rsidRPr="00A75913">
        <w:rPr>
          <w:rFonts w:ascii="Arial" w:eastAsia="Arial" w:hAnsi="Arial" w:cs="Arial"/>
          <w:color w:val="000000"/>
        </w:rPr>
        <w:t>Fail to maintain proper lane position and steady speed</w:t>
      </w:r>
    </w:p>
    <w:p w:rsidR="00A81A28" w:rsidRPr="00A75913" w:rsidRDefault="00754EC8">
      <w:pPr>
        <w:numPr>
          <w:ilvl w:val="0"/>
          <w:numId w:val="10"/>
        </w:numPr>
        <w:tabs>
          <w:tab w:val="left" w:pos="720"/>
        </w:tabs>
        <w:ind w:hanging="360"/>
        <w:jc w:val="both"/>
        <w:rPr>
          <w:rFonts w:ascii="Arial" w:hAnsi="Arial" w:cs="Arial"/>
          <w:color w:val="000000"/>
        </w:rPr>
      </w:pPr>
      <w:r w:rsidRPr="00A75913">
        <w:rPr>
          <w:rFonts w:ascii="Arial" w:eastAsia="Arial" w:hAnsi="Arial" w:cs="Arial"/>
          <w:color w:val="000000"/>
        </w:rPr>
        <w:t>Are more likely to ‘tailgate’ the vehicle in front</w:t>
      </w:r>
    </w:p>
    <w:p w:rsidR="00A81A28" w:rsidRPr="00A75913" w:rsidRDefault="00754EC8">
      <w:pPr>
        <w:numPr>
          <w:ilvl w:val="0"/>
          <w:numId w:val="10"/>
        </w:numPr>
        <w:tabs>
          <w:tab w:val="left" w:pos="720"/>
        </w:tabs>
        <w:ind w:hanging="360"/>
        <w:jc w:val="both"/>
        <w:rPr>
          <w:rFonts w:ascii="Arial" w:hAnsi="Arial" w:cs="Arial"/>
          <w:color w:val="000000"/>
        </w:rPr>
      </w:pPr>
      <w:r w:rsidRPr="00A75913">
        <w:rPr>
          <w:rFonts w:ascii="Arial" w:eastAsia="Arial" w:hAnsi="Arial" w:cs="Arial"/>
          <w:color w:val="000000"/>
        </w:rPr>
        <w:t>React more slowly, take longer to brake and longer to stop</w:t>
      </w:r>
    </w:p>
    <w:p w:rsidR="00A81A28" w:rsidRPr="00A75913" w:rsidRDefault="00754EC8">
      <w:pPr>
        <w:numPr>
          <w:ilvl w:val="0"/>
          <w:numId w:val="10"/>
        </w:numPr>
        <w:tabs>
          <w:tab w:val="left" w:pos="720"/>
        </w:tabs>
        <w:ind w:hanging="360"/>
        <w:jc w:val="both"/>
        <w:rPr>
          <w:rFonts w:ascii="Arial" w:hAnsi="Arial" w:cs="Arial"/>
          <w:color w:val="000000"/>
        </w:rPr>
      </w:pPr>
      <w:r w:rsidRPr="00A75913">
        <w:rPr>
          <w:rFonts w:ascii="Arial" w:eastAsia="Arial" w:hAnsi="Arial" w:cs="Arial"/>
          <w:color w:val="000000"/>
        </w:rPr>
        <w:t>Are more likely to enter unsafe gaps in traffic</w:t>
      </w:r>
    </w:p>
    <w:p w:rsidR="00A81A28" w:rsidRPr="00A75913" w:rsidRDefault="00754EC8">
      <w:pPr>
        <w:numPr>
          <w:ilvl w:val="0"/>
          <w:numId w:val="10"/>
        </w:numPr>
        <w:tabs>
          <w:tab w:val="left" w:pos="720"/>
        </w:tabs>
        <w:ind w:hanging="360"/>
        <w:jc w:val="both"/>
        <w:rPr>
          <w:rFonts w:ascii="Arial" w:hAnsi="Arial" w:cs="Arial"/>
          <w:color w:val="000000"/>
        </w:rPr>
      </w:pPr>
      <w:r w:rsidRPr="00A75913">
        <w:rPr>
          <w:rFonts w:ascii="Arial" w:eastAsia="Arial" w:hAnsi="Arial" w:cs="Arial"/>
          <w:color w:val="000000"/>
        </w:rPr>
        <w:t>Feel more stressed and frustrated.</w:t>
      </w:r>
    </w:p>
    <w:p w:rsidR="00A81A28" w:rsidRPr="00A75913" w:rsidRDefault="00A81A28">
      <w:pPr>
        <w:tabs>
          <w:tab w:val="left" w:pos="720"/>
        </w:tabs>
        <w:jc w:val="both"/>
        <w:rPr>
          <w:rFonts w:ascii="Arial" w:eastAsia="Arial" w:hAnsi="Arial" w:cs="Arial"/>
          <w:color w:val="000000"/>
        </w:rPr>
      </w:pPr>
    </w:p>
    <w:p w:rsidR="00A81A28" w:rsidRPr="00A75913" w:rsidRDefault="00D3687C">
      <w:pPr>
        <w:tabs>
          <w:tab w:val="left" w:pos="720"/>
        </w:tabs>
        <w:ind w:left="720" w:hanging="720"/>
        <w:jc w:val="both"/>
        <w:rPr>
          <w:rFonts w:ascii="Arial" w:eastAsia="Arial" w:hAnsi="Arial" w:cs="Arial"/>
          <w:color w:val="000000"/>
        </w:rPr>
      </w:pPr>
      <w:r>
        <w:rPr>
          <w:rFonts w:ascii="Arial" w:eastAsia="Arial" w:hAnsi="Arial" w:cs="Arial"/>
          <w:color w:val="000000"/>
        </w:rPr>
        <w:t>18.5</w:t>
      </w:r>
      <w:r w:rsidR="00754EC8" w:rsidRPr="00A75913">
        <w:rPr>
          <w:rFonts w:ascii="Arial" w:eastAsia="Arial" w:hAnsi="Arial" w:cs="Arial"/>
          <w:color w:val="000000"/>
        </w:rPr>
        <w:tab/>
        <w:t>A licence will not normally be granted if an applicant has more than one conviction for</w:t>
      </w:r>
      <w:r w:rsidR="00F32383">
        <w:rPr>
          <w:rFonts w:ascii="Arial" w:eastAsia="Arial" w:hAnsi="Arial" w:cs="Arial"/>
          <w:color w:val="000000"/>
        </w:rPr>
        <w:t xml:space="preserve"> an offence of driving </w:t>
      </w:r>
      <w:r w:rsidR="00754EC8" w:rsidRPr="00A75913">
        <w:rPr>
          <w:rFonts w:ascii="Arial" w:eastAsia="Arial" w:hAnsi="Arial" w:cs="Arial"/>
          <w:color w:val="000000"/>
        </w:rPr>
        <w:t>whilst using a mobile phone</w:t>
      </w:r>
      <w:r w:rsidR="00F32383">
        <w:rPr>
          <w:rFonts w:ascii="Arial" w:eastAsia="Arial" w:hAnsi="Arial" w:cs="Arial"/>
          <w:color w:val="000000"/>
        </w:rPr>
        <w:t xml:space="preserve"> within 5 years</w:t>
      </w:r>
      <w:r w:rsidR="00754EC8" w:rsidRPr="00A75913">
        <w:rPr>
          <w:rFonts w:ascii="Arial" w:eastAsia="Arial" w:hAnsi="Arial" w:cs="Arial"/>
          <w:color w:val="000000"/>
        </w:rPr>
        <w:t>.</w:t>
      </w:r>
    </w:p>
    <w:p w:rsidR="00A81A28" w:rsidRPr="00A75913" w:rsidRDefault="00A81A28">
      <w:pPr>
        <w:tabs>
          <w:tab w:val="left" w:pos="720"/>
        </w:tabs>
        <w:ind w:left="720" w:hanging="720"/>
        <w:jc w:val="both"/>
        <w:rPr>
          <w:rFonts w:ascii="Arial" w:eastAsia="Arial" w:hAnsi="Arial" w:cs="Arial"/>
          <w:color w:val="000000"/>
        </w:rPr>
      </w:pPr>
    </w:p>
    <w:p w:rsidR="00A81A28" w:rsidRPr="00A75913" w:rsidRDefault="00754EC8">
      <w:pPr>
        <w:tabs>
          <w:tab w:val="left" w:pos="720"/>
        </w:tabs>
        <w:ind w:left="720" w:hanging="720"/>
        <w:jc w:val="both"/>
        <w:rPr>
          <w:rFonts w:ascii="Arial" w:eastAsia="Arial" w:hAnsi="Arial" w:cs="Arial"/>
          <w:color w:val="000000"/>
        </w:rPr>
      </w:pPr>
      <w:r w:rsidRPr="00A75913">
        <w:rPr>
          <w:rFonts w:ascii="Arial" w:eastAsia="Arial" w:hAnsi="Arial" w:cs="Arial"/>
          <w:color w:val="000000"/>
        </w:rPr>
        <w:t>19.</w:t>
      </w:r>
      <w:r w:rsidRPr="00A75913">
        <w:rPr>
          <w:rFonts w:ascii="Arial" w:eastAsia="Arial" w:hAnsi="Arial" w:cs="Arial"/>
          <w:color w:val="000000"/>
        </w:rPr>
        <w:tab/>
      </w:r>
      <w:r w:rsidRPr="0057579C">
        <w:rPr>
          <w:rFonts w:ascii="Arial" w:eastAsia="Arial" w:hAnsi="Arial" w:cs="Arial"/>
          <w:b/>
          <w:color w:val="000000"/>
          <w:u w:val="single"/>
        </w:rPr>
        <w:t>Discrimination Offences</w:t>
      </w:r>
    </w:p>
    <w:p w:rsidR="00A81A28" w:rsidRPr="00A75913" w:rsidRDefault="00A81A28">
      <w:pPr>
        <w:ind w:left="426"/>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19.1</w:t>
      </w:r>
      <w:r w:rsidRPr="00A75913">
        <w:rPr>
          <w:rFonts w:ascii="Arial" w:eastAsia="Arial" w:hAnsi="Arial" w:cs="Arial"/>
          <w:color w:val="000000"/>
        </w:rPr>
        <w:tab/>
        <w:t>The council will treat any discrimination offence seriously when establishing if an applicant i</w:t>
      </w:r>
      <w:r w:rsidR="00F32383">
        <w:rPr>
          <w:rFonts w:ascii="Arial" w:eastAsia="Arial" w:hAnsi="Arial" w:cs="Arial"/>
          <w:color w:val="000000"/>
        </w:rPr>
        <w:t>s fit &amp; proper.</w:t>
      </w:r>
      <w:r w:rsidR="00A158FC">
        <w:rPr>
          <w:rFonts w:ascii="Arial" w:eastAsia="Arial" w:hAnsi="Arial" w:cs="Arial"/>
          <w:color w:val="000000"/>
        </w:rPr>
        <w:t xml:space="preserve"> Convictions relating to racial, sexual or gender orientated crimes will be refused a licence. </w:t>
      </w:r>
      <w:r w:rsidR="00F32383">
        <w:rPr>
          <w:rFonts w:ascii="Arial" w:eastAsia="Arial" w:hAnsi="Arial" w:cs="Arial"/>
          <w:color w:val="000000"/>
        </w:rPr>
        <w:t xml:space="preserve"> </w:t>
      </w:r>
      <w:r w:rsidR="00A158FC">
        <w:rPr>
          <w:rFonts w:ascii="Arial" w:eastAsia="Arial" w:hAnsi="Arial" w:cs="Arial"/>
          <w:color w:val="000000"/>
        </w:rPr>
        <w:t xml:space="preserve">Refer </w:t>
      </w:r>
      <w:r w:rsidR="00D3687C">
        <w:rPr>
          <w:rFonts w:ascii="Arial" w:eastAsia="Arial" w:hAnsi="Arial" w:cs="Arial"/>
          <w:color w:val="000000"/>
        </w:rPr>
        <w:t>to paragraph 12.7</w:t>
      </w:r>
      <w:r w:rsidRPr="00A75913">
        <w:rPr>
          <w:rFonts w:ascii="Arial" w:eastAsia="Arial" w:hAnsi="Arial" w:cs="Arial"/>
          <w:color w:val="000000"/>
        </w:rPr>
        <w:t>.</w:t>
      </w:r>
    </w:p>
    <w:p w:rsidR="00A81A28" w:rsidRPr="00A75913" w:rsidRDefault="00A81A28">
      <w:pPr>
        <w:ind w:left="720" w:hanging="720"/>
        <w:rPr>
          <w:rFonts w:ascii="Arial" w:eastAsia="Arial" w:hAnsi="Arial" w:cs="Arial"/>
          <w:color w:val="000000"/>
        </w:rPr>
      </w:pPr>
    </w:p>
    <w:p w:rsidR="00A81A28" w:rsidRPr="00A75913" w:rsidRDefault="00754EC8">
      <w:pPr>
        <w:ind w:left="720" w:hanging="720"/>
        <w:rPr>
          <w:rFonts w:ascii="Arial" w:eastAsia="Arial" w:hAnsi="Arial" w:cs="Arial"/>
          <w:color w:val="000000"/>
          <w:u w:val="single"/>
        </w:rPr>
      </w:pPr>
      <w:r w:rsidRPr="00A75913">
        <w:rPr>
          <w:rFonts w:ascii="Arial" w:eastAsia="Arial" w:hAnsi="Arial" w:cs="Arial"/>
          <w:color w:val="000000"/>
        </w:rPr>
        <w:t>20.</w:t>
      </w:r>
      <w:r w:rsidRPr="00A75913">
        <w:rPr>
          <w:rFonts w:ascii="Arial" w:eastAsia="Arial" w:hAnsi="Arial" w:cs="Arial"/>
          <w:color w:val="000000"/>
        </w:rPr>
        <w:tab/>
      </w:r>
      <w:r w:rsidRPr="0057579C">
        <w:rPr>
          <w:rFonts w:ascii="Arial" w:eastAsia="Arial" w:hAnsi="Arial" w:cs="Arial"/>
          <w:b/>
          <w:color w:val="000000"/>
          <w:u w:val="single"/>
        </w:rPr>
        <w:t>Licensing Offences</w:t>
      </w:r>
    </w:p>
    <w:p w:rsidR="00A81A28" w:rsidRPr="00A75913" w:rsidRDefault="00A81A28">
      <w:pPr>
        <w:ind w:left="720" w:hanging="720"/>
        <w:rPr>
          <w:rFonts w:ascii="Arial" w:eastAsia="Arial" w:hAnsi="Arial" w:cs="Arial"/>
          <w:color w:val="000000"/>
          <w:u w:val="single"/>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20.1</w:t>
      </w:r>
      <w:r w:rsidRPr="00A75913">
        <w:rPr>
          <w:rFonts w:ascii="Arial" w:eastAsia="Arial" w:hAnsi="Arial" w:cs="Arial"/>
          <w:color w:val="000000"/>
        </w:rPr>
        <w:tab/>
        <w:t>Licensing legislation is designed to ensure the public are protected and as such a serious view will be taken of convictions for offences under the Acts, such as plying for hire, overcharging, and refusing to carry disabled persons, when deciding whether an applicant is fit &amp; prop</w:t>
      </w:r>
      <w:r w:rsidR="00A158FC">
        <w:rPr>
          <w:rFonts w:ascii="Arial" w:eastAsia="Arial" w:hAnsi="Arial" w:cs="Arial"/>
          <w:color w:val="000000"/>
        </w:rPr>
        <w:t xml:space="preserve">er. In general a period of </w:t>
      </w:r>
      <w:r w:rsidRPr="00A75913">
        <w:rPr>
          <w:rFonts w:ascii="Arial" w:eastAsia="Arial" w:hAnsi="Arial" w:cs="Arial"/>
          <w:color w:val="000000"/>
        </w:rPr>
        <w:t>5 years free of conviction must have elapsed before an application should be considered.</w:t>
      </w:r>
      <w:r w:rsidR="00F32383">
        <w:rPr>
          <w:rFonts w:ascii="Arial" w:eastAsia="Arial" w:hAnsi="Arial" w:cs="Arial"/>
          <w:color w:val="000000"/>
        </w:rPr>
        <w:t xml:space="preserve"> Where drivers licensed by this authority are convicted of plying for hire the licence will be revoked.</w:t>
      </w:r>
    </w:p>
    <w:p w:rsidR="00A81A28" w:rsidRPr="00A75913" w:rsidRDefault="00A81A28">
      <w:pPr>
        <w:ind w:left="720" w:hanging="720"/>
        <w:jc w:val="both"/>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20.2</w:t>
      </w:r>
      <w:r w:rsidRPr="00A75913">
        <w:rPr>
          <w:rFonts w:ascii="Arial" w:eastAsia="Arial" w:hAnsi="Arial" w:cs="Arial"/>
          <w:color w:val="000000"/>
        </w:rPr>
        <w:tab/>
        <w:t>A licence will not normally be granted if an applicant has more than one conviction for a</w:t>
      </w:r>
      <w:r w:rsidR="00A158FC">
        <w:rPr>
          <w:rFonts w:ascii="Arial" w:eastAsia="Arial" w:hAnsi="Arial" w:cs="Arial"/>
          <w:color w:val="000000"/>
        </w:rPr>
        <w:t xml:space="preserve"> taxi licensing related offence unless she/he has been conviction free for a period of not less than 5 years.</w:t>
      </w:r>
    </w:p>
    <w:p w:rsidR="00A81A28" w:rsidRPr="00A75913" w:rsidRDefault="00A81A28">
      <w:pPr>
        <w:ind w:left="720" w:hanging="720"/>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20.3</w:t>
      </w:r>
      <w:r w:rsidRPr="00A75913">
        <w:rPr>
          <w:rFonts w:ascii="Arial" w:eastAsia="Arial" w:hAnsi="Arial" w:cs="Arial"/>
          <w:color w:val="000000"/>
        </w:rPr>
        <w:tab/>
        <w:t>If an applicant has had a licence suspended, revoked or refused by another authority, then checks will be made with that authority to aid the decision making process.</w:t>
      </w:r>
    </w:p>
    <w:p w:rsidR="00A81A28" w:rsidRPr="00A75913" w:rsidRDefault="00A81A28">
      <w:pPr>
        <w:ind w:left="720" w:hanging="720"/>
        <w:rPr>
          <w:rFonts w:ascii="Arial" w:eastAsia="Arial" w:hAnsi="Arial" w:cs="Arial"/>
          <w:color w:val="000000"/>
        </w:rPr>
      </w:pPr>
    </w:p>
    <w:p w:rsidR="00A81A28" w:rsidRPr="00A75913" w:rsidRDefault="00754EC8">
      <w:pPr>
        <w:ind w:left="720" w:hanging="720"/>
        <w:rPr>
          <w:rFonts w:ascii="Arial" w:eastAsia="Arial" w:hAnsi="Arial" w:cs="Arial"/>
          <w:color w:val="000000"/>
        </w:rPr>
      </w:pPr>
      <w:r w:rsidRPr="00A75913">
        <w:rPr>
          <w:rFonts w:ascii="Arial" w:eastAsia="Arial" w:hAnsi="Arial" w:cs="Arial"/>
          <w:color w:val="000000"/>
        </w:rPr>
        <w:t>21</w:t>
      </w:r>
      <w:r w:rsidRPr="00A75913">
        <w:rPr>
          <w:rFonts w:ascii="Arial" w:eastAsia="Arial" w:hAnsi="Arial" w:cs="Arial"/>
          <w:color w:val="000000"/>
        </w:rPr>
        <w:tab/>
      </w:r>
      <w:r w:rsidRPr="0057579C">
        <w:rPr>
          <w:rFonts w:ascii="Arial" w:eastAsia="Arial" w:hAnsi="Arial" w:cs="Arial"/>
          <w:b/>
          <w:color w:val="000000"/>
          <w:u w:val="single"/>
        </w:rPr>
        <w:t>Insurance offences</w:t>
      </w:r>
    </w:p>
    <w:p w:rsidR="00A81A28" w:rsidRPr="00A75913" w:rsidRDefault="00A81A28">
      <w:pPr>
        <w:ind w:left="720" w:hanging="720"/>
        <w:rPr>
          <w:rFonts w:ascii="Arial" w:eastAsia="Arial" w:hAnsi="Arial" w:cs="Arial"/>
          <w:color w:val="000000"/>
        </w:rPr>
      </w:pPr>
    </w:p>
    <w:p w:rsidR="00A81A28" w:rsidRPr="00A75913" w:rsidRDefault="00754EC8">
      <w:pPr>
        <w:ind w:left="720" w:hanging="720"/>
        <w:rPr>
          <w:rFonts w:ascii="Arial" w:eastAsia="Arial" w:hAnsi="Arial" w:cs="Arial"/>
          <w:color w:val="000000"/>
        </w:rPr>
      </w:pPr>
      <w:r w:rsidRPr="00A75913">
        <w:rPr>
          <w:rFonts w:ascii="Arial" w:eastAsia="Arial" w:hAnsi="Arial" w:cs="Arial"/>
          <w:color w:val="000000"/>
        </w:rPr>
        <w:t>21.1</w:t>
      </w:r>
      <w:r w:rsidRPr="00A75913">
        <w:rPr>
          <w:rFonts w:ascii="Arial" w:eastAsia="Arial" w:hAnsi="Arial" w:cs="Arial"/>
          <w:color w:val="000000"/>
        </w:rPr>
        <w:tab/>
        <w:t>A serious view will be taken of convictions of driving or being in charge of a vehicle without insurance.  An isolated incident in the past will not necessarily stop a licence being granted provided s/he has been free of conviction for 3 years, however a strict warning will be given as to future behaviour.</w:t>
      </w:r>
    </w:p>
    <w:p w:rsidR="00A81A28" w:rsidRPr="00A75913" w:rsidRDefault="00A81A28">
      <w:pPr>
        <w:ind w:left="720" w:hanging="720"/>
        <w:rPr>
          <w:rFonts w:ascii="Arial" w:eastAsia="Arial" w:hAnsi="Arial" w:cs="Arial"/>
          <w:color w:val="000000"/>
        </w:rPr>
      </w:pPr>
    </w:p>
    <w:p w:rsidR="00A81A28" w:rsidRPr="00A75913" w:rsidRDefault="00754EC8">
      <w:pPr>
        <w:ind w:left="720" w:hanging="720"/>
        <w:rPr>
          <w:rFonts w:ascii="Arial" w:eastAsia="Arial" w:hAnsi="Arial" w:cs="Arial"/>
          <w:color w:val="000000"/>
        </w:rPr>
      </w:pPr>
      <w:r w:rsidRPr="00A75913">
        <w:rPr>
          <w:rFonts w:ascii="Arial" w:eastAsia="Arial" w:hAnsi="Arial" w:cs="Arial"/>
          <w:color w:val="000000"/>
        </w:rPr>
        <w:t>21.2</w:t>
      </w:r>
      <w:r w:rsidRPr="00A75913">
        <w:rPr>
          <w:rFonts w:ascii="Arial" w:eastAsia="Arial" w:hAnsi="Arial" w:cs="Arial"/>
          <w:color w:val="000000"/>
        </w:rPr>
        <w:tab/>
        <w:t>A licence will not normally be granted if an applicant has more than one conviction for an insurance related offence.</w:t>
      </w:r>
    </w:p>
    <w:p w:rsidR="00A81A28" w:rsidRPr="00A75913" w:rsidRDefault="00A81A28">
      <w:pPr>
        <w:ind w:left="720" w:hanging="720"/>
        <w:rPr>
          <w:rFonts w:ascii="Arial" w:eastAsia="Arial" w:hAnsi="Arial" w:cs="Arial"/>
          <w:color w:val="000000"/>
        </w:rPr>
      </w:pPr>
    </w:p>
    <w:p w:rsidR="00A81A28" w:rsidRDefault="00754EC8">
      <w:pPr>
        <w:ind w:left="720" w:hanging="720"/>
        <w:rPr>
          <w:rFonts w:ascii="Arial" w:eastAsia="Arial" w:hAnsi="Arial" w:cs="Arial"/>
          <w:color w:val="000000"/>
        </w:rPr>
      </w:pPr>
      <w:r w:rsidRPr="00A75913">
        <w:rPr>
          <w:rFonts w:ascii="Arial" w:eastAsia="Arial" w:hAnsi="Arial" w:cs="Arial"/>
          <w:color w:val="000000"/>
        </w:rPr>
        <w:t>21.3</w:t>
      </w:r>
      <w:r w:rsidRPr="00A75913">
        <w:rPr>
          <w:rFonts w:ascii="Arial" w:eastAsia="Arial" w:hAnsi="Arial" w:cs="Arial"/>
          <w:color w:val="000000"/>
        </w:rPr>
        <w:tab/>
        <w:t>An operator found guilty of aiding and abetting the driving of passengers for hire and reward whilst without insurance will normally have his operator's’ licence revoked immediately and be prevented from holding a licence for at least 3 years.</w:t>
      </w:r>
    </w:p>
    <w:p w:rsidR="0057579C" w:rsidRPr="00A75913" w:rsidRDefault="0057579C">
      <w:pPr>
        <w:ind w:left="720" w:hanging="720"/>
        <w:rPr>
          <w:rFonts w:ascii="Arial" w:eastAsia="Arial" w:hAnsi="Arial" w:cs="Arial"/>
          <w:color w:val="000000"/>
        </w:rPr>
      </w:pPr>
    </w:p>
    <w:p w:rsidR="00A81A28" w:rsidRPr="00A75913" w:rsidRDefault="00A81A28">
      <w:pPr>
        <w:ind w:left="720" w:hanging="720"/>
        <w:rPr>
          <w:rFonts w:ascii="Arial" w:eastAsia="Arial" w:hAnsi="Arial" w:cs="Arial"/>
          <w:color w:val="000000"/>
        </w:rPr>
      </w:pPr>
    </w:p>
    <w:p w:rsidR="00A81A28" w:rsidRPr="00A75913" w:rsidRDefault="00754EC8">
      <w:pPr>
        <w:ind w:left="720" w:hanging="720"/>
        <w:rPr>
          <w:rFonts w:ascii="Arial" w:eastAsia="Arial" w:hAnsi="Arial" w:cs="Arial"/>
          <w:color w:val="000000"/>
          <w:u w:val="single"/>
        </w:rPr>
      </w:pPr>
      <w:r w:rsidRPr="00A75913">
        <w:rPr>
          <w:rFonts w:ascii="Arial" w:eastAsia="Arial" w:hAnsi="Arial" w:cs="Arial"/>
          <w:color w:val="000000"/>
        </w:rPr>
        <w:t>22.</w:t>
      </w:r>
      <w:r w:rsidRPr="00A75913">
        <w:rPr>
          <w:rFonts w:ascii="Arial" w:eastAsia="Arial" w:hAnsi="Arial" w:cs="Arial"/>
          <w:color w:val="000000"/>
        </w:rPr>
        <w:tab/>
      </w:r>
      <w:r w:rsidRPr="0057579C">
        <w:rPr>
          <w:rFonts w:ascii="Arial" w:eastAsia="Arial" w:hAnsi="Arial" w:cs="Arial"/>
          <w:b/>
          <w:color w:val="000000"/>
          <w:u w:val="single"/>
        </w:rPr>
        <w:t>Outstanding Charges and Summonses</w:t>
      </w:r>
    </w:p>
    <w:p w:rsidR="00A81A28" w:rsidRPr="00A75913" w:rsidRDefault="00A81A28">
      <w:pPr>
        <w:ind w:left="720" w:hanging="720"/>
        <w:rPr>
          <w:rFonts w:ascii="Arial" w:eastAsia="Arial" w:hAnsi="Arial" w:cs="Arial"/>
          <w:color w:val="000000"/>
        </w:rPr>
      </w:pP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22.1</w:t>
      </w:r>
      <w:r w:rsidRPr="00A75913">
        <w:rPr>
          <w:rFonts w:ascii="Arial" w:eastAsia="Arial" w:hAnsi="Arial" w:cs="Arial"/>
          <w:color w:val="000000"/>
        </w:rPr>
        <w:tab/>
        <w:t xml:space="preserve">If an applicant is the subject of any outstanding charge, summons, or is currently on bail awaiting a charging decision, no decision will be made, or licence granted until these outstanding matters are resolved. </w:t>
      </w:r>
    </w:p>
    <w:p w:rsidR="00A81A28" w:rsidRPr="00A75913" w:rsidRDefault="00A81A28">
      <w:pPr>
        <w:ind w:left="720" w:hanging="720"/>
        <w:jc w:val="both"/>
        <w:rPr>
          <w:rFonts w:ascii="Arial" w:eastAsia="Arial" w:hAnsi="Arial" w:cs="Arial"/>
          <w:color w:val="000000"/>
        </w:rPr>
      </w:pPr>
    </w:p>
    <w:p w:rsidR="00A81A28" w:rsidRPr="00A75913" w:rsidRDefault="00A81A28">
      <w:pPr>
        <w:ind w:left="720" w:hanging="720"/>
        <w:jc w:val="both"/>
        <w:rPr>
          <w:rFonts w:ascii="Arial" w:eastAsia="Arial" w:hAnsi="Arial" w:cs="Arial"/>
          <w:color w:val="000000"/>
        </w:rPr>
      </w:pPr>
    </w:p>
    <w:p w:rsidR="00A81A28" w:rsidRDefault="00A81A28">
      <w:pPr>
        <w:ind w:left="720" w:hanging="720"/>
        <w:jc w:val="both"/>
        <w:rPr>
          <w:rFonts w:ascii="Arial" w:eastAsia="Arial" w:hAnsi="Arial" w:cs="Arial"/>
          <w:color w:val="000000"/>
        </w:rPr>
      </w:pPr>
    </w:p>
    <w:p w:rsidR="00E90935" w:rsidRDefault="00E90935">
      <w:pPr>
        <w:ind w:left="720" w:hanging="720"/>
        <w:jc w:val="both"/>
        <w:rPr>
          <w:rFonts w:ascii="Arial" w:eastAsia="Arial" w:hAnsi="Arial" w:cs="Arial"/>
          <w:color w:val="000000"/>
        </w:rPr>
      </w:pPr>
    </w:p>
    <w:p w:rsidR="00E90935" w:rsidRDefault="00E90935">
      <w:pPr>
        <w:ind w:left="720" w:hanging="720"/>
        <w:jc w:val="both"/>
        <w:rPr>
          <w:rFonts w:ascii="Arial" w:eastAsia="Arial" w:hAnsi="Arial" w:cs="Arial"/>
          <w:color w:val="000000"/>
        </w:rPr>
      </w:pPr>
    </w:p>
    <w:p w:rsidR="00E90935" w:rsidRDefault="00E90935">
      <w:pPr>
        <w:ind w:left="720" w:hanging="720"/>
        <w:jc w:val="both"/>
        <w:rPr>
          <w:rFonts w:ascii="Arial" w:eastAsia="Arial" w:hAnsi="Arial" w:cs="Arial"/>
          <w:color w:val="000000"/>
        </w:rPr>
      </w:pPr>
    </w:p>
    <w:p w:rsidR="00E90935" w:rsidRDefault="00E90935">
      <w:pPr>
        <w:ind w:left="720" w:hanging="720"/>
        <w:jc w:val="both"/>
        <w:rPr>
          <w:rFonts w:ascii="Arial" w:eastAsia="Arial" w:hAnsi="Arial" w:cs="Arial"/>
          <w:color w:val="000000"/>
        </w:rPr>
      </w:pPr>
    </w:p>
    <w:p w:rsidR="00E90935" w:rsidRDefault="00E90935">
      <w:pPr>
        <w:ind w:left="720" w:hanging="720"/>
        <w:jc w:val="both"/>
        <w:rPr>
          <w:rFonts w:ascii="Arial" w:eastAsia="Arial" w:hAnsi="Arial" w:cs="Arial"/>
          <w:color w:val="000000"/>
        </w:rPr>
      </w:pPr>
    </w:p>
    <w:p w:rsidR="00E90935" w:rsidRPr="00A75913" w:rsidRDefault="00E90935">
      <w:pPr>
        <w:ind w:left="720" w:hanging="720"/>
        <w:jc w:val="both"/>
        <w:rPr>
          <w:rFonts w:ascii="Arial" w:eastAsia="Arial" w:hAnsi="Arial" w:cs="Arial"/>
          <w:color w:val="000000"/>
        </w:rPr>
      </w:pPr>
    </w:p>
    <w:p w:rsidR="00A81A28" w:rsidRDefault="00A81A28">
      <w:pPr>
        <w:rPr>
          <w:rFonts w:ascii="Arial" w:eastAsia="Arial" w:hAnsi="Arial" w:cs="Arial"/>
          <w:color w:val="000000"/>
        </w:rPr>
      </w:pPr>
    </w:p>
    <w:p w:rsidR="006D61B4" w:rsidRDefault="006D61B4">
      <w:pPr>
        <w:rPr>
          <w:rFonts w:ascii="Arial" w:eastAsia="Arial" w:hAnsi="Arial" w:cs="Arial"/>
          <w:color w:val="000000"/>
        </w:rPr>
      </w:pPr>
    </w:p>
    <w:p w:rsidR="006D61B4" w:rsidRDefault="006D61B4">
      <w:pPr>
        <w:rPr>
          <w:rFonts w:ascii="Arial" w:eastAsia="Arial" w:hAnsi="Arial" w:cs="Arial"/>
          <w:color w:val="000000"/>
        </w:rPr>
      </w:pPr>
    </w:p>
    <w:p w:rsidR="006D61B4" w:rsidRPr="00A75913" w:rsidRDefault="006D61B4">
      <w:pPr>
        <w:rPr>
          <w:rFonts w:ascii="Arial" w:eastAsia="Arial" w:hAnsi="Arial" w:cs="Arial"/>
          <w:color w:val="000000"/>
        </w:rPr>
      </w:pPr>
    </w:p>
    <w:p w:rsidR="00A81A28" w:rsidRPr="00A75913" w:rsidRDefault="00754EC8">
      <w:pPr>
        <w:jc w:val="center"/>
        <w:rPr>
          <w:rFonts w:ascii="Arial" w:eastAsia="Arial" w:hAnsi="Arial" w:cs="Arial"/>
          <w:color w:val="000000"/>
        </w:rPr>
      </w:pPr>
      <w:r w:rsidRPr="00A75913">
        <w:rPr>
          <w:rFonts w:ascii="Arial" w:eastAsia="Arial" w:hAnsi="Arial" w:cs="Arial"/>
          <w:color w:val="000000"/>
        </w:rPr>
        <w:lastRenderedPageBreak/>
        <w:t>Annex A</w:t>
      </w:r>
    </w:p>
    <w:p w:rsidR="00A81A28" w:rsidRPr="00A75913" w:rsidRDefault="00A81A28">
      <w:pPr>
        <w:jc w:val="center"/>
        <w:rPr>
          <w:rFonts w:ascii="Arial" w:eastAsia="Arial" w:hAnsi="Arial" w:cs="Arial"/>
          <w:color w:val="000000"/>
        </w:rPr>
      </w:pPr>
    </w:p>
    <w:p w:rsidR="00A81A28" w:rsidRPr="0057579C" w:rsidRDefault="00754EC8">
      <w:pPr>
        <w:jc w:val="center"/>
        <w:rPr>
          <w:rFonts w:ascii="Arial" w:eastAsia="Arial" w:hAnsi="Arial" w:cs="Arial"/>
          <w:color w:val="000000"/>
          <w:u w:val="single"/>
        </w:rPr>
      </w:pPr>
      <w:r w:rsidRPr="0057579C">
        <w:rPr>
          <w:rFonts w:ascii="Arial" w:eastAsia="Arial" w:hAnsi="Arial" w:cs="Arial"/>
          <w:b/>
          <w:color w:val="000000"/>
          <w:u w:val="single"/>
        </w:rPr>
        <w:t>MAJOR TRAFFIC OFFENCES</w:t>
      </w:r>
    </w:p>
    <w:p w:rsidR="00A81A28" w:rsidRPr="00A75913" w:rsidRDefault="00A81A28">
      <w:pPr>
        <w:jc w:val="cente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AC10</w:t>
      </w:r>
      <w:r w:rsidRPr="00A75913">
        <w:rPr>
          <w:rFonts w:ascii="Arial" w:eastAsia="Arial" w:hAnsi="Arial" w:cs="Arial"/>
          <w:color w:val="000000"/>
        </w:rPr>
        <w:tab/>
        <w:t>Failing to stop after an accident</w:t>
      </w:r>
    </w:p>
    <w:p w:rsidR="00A81A28" w:rsidRPr="00A75913" w:rsidRDefault="00754EC8">
      <w:pPr>
        <w:rPr>
          <w:rFonts w:ascii="Arial" w:eastAsia="Arial" w:hAnsi="Arial" w:cs="Arial"/>
          <w:color w:val="000000"/>
        </w:rPr>
      </w:pPr>
      <w:r w:rsidRPr="00A75913">
        <w:rPr>
          <w:rFonts w:ascii="Arial" w:eastAsia="Arial" w:hAnsi="Arial" w:cs="Arial"/>
          <w:color w:val="000000"/>
        </w:rPr>
        <w:t>AC20</w:t>
      </w:r>
      <w:r w:rsidRPr="00A75913">
        <w:rPr>
          <w:rFonts w:ascii="Arial" w:eastAsia="Arial" w:hAnsi="Arial" w:cs="Arial"/>
          <w:color w:val="000000"/>
        </w:rPr>
        <w:tab/>
        <w:t>Failing to give particulars or to report an accident within 24 hours</w:t>
      </w:r>
    </w:p>
    <w:p w:rsidR="00A81A28" w:rsidRPr="00A75913" w:rsidRDefault="00754EC8">
      <w:pPr>
        <w:rPr>
          <w:rFonts w:ascii="Arial" w:eastAsia="Arial" w:hAnsi="Arial" w:cs="Arial"/>
          <w:color w:val="000000"/>
        </w:rPr>
      </w:pPr>
      <w:r w:rsidRPr="00A75913">
        <w:rPr>
          <w:rFonts w:ascii="Arial" w:eastAsia="Arial" w:hAnsi="Arial" w:cs="Arial"/>
          <w:color w:val="000000"/>
        </w:rPr>
        <w:t>AC30</w:t>
      </w:r>
      <w:r w:rsidRPr="00A75913">
        <w:rPr>
          <w:rFonts w:ascii="Arial" w:eastAsia="Arial" w:hAnsi="Arial" w:cs="Arial"/>
          <w:color w:val="000000"/>
        </w:rPr>
        <w:tab/>
        <w:t>Undefined accident offences</w:t>
      </w:r>
    </w:p>
    <w:p w:rsidR="00A81A28" w:rsidRPr="00A75913" w:rsidRDefault="00A81A28">
      <w:pP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BA10</w:t>
      </w:r>
      <w:r w:rsidRPr="00A75913">
        <w:rPr>
          <w:rFonts w:ascii="Arial" w:eastAsia="Arial" w:hAnsi="Arial" w:cs="Arial"/>
          <w:color w:val="000000"/>
        </w:rPr>
        <w:tab/>
        <w:t>Driving while disqualified by order of court</w:t>
      </w:r>
    </w:p>
    <w:p w:rsidR="00A81A28" w:rsidRPr="00A75913" w:rsidRDefault="00754EC8">
      <w:pPr>
        <w:rPr>
          <w:rFonts w:ascii="Arial" w:eastAsia="Arial" w:hAnsi="Arial" w:cs="Arial"/>
          <w:color w:val="000000"/>
        </w:rPr>
      </w:pPr>
      <w:r w:rsidRPr="00A75913">
        <w:rPr>
          <w:rFonts w:ascii="Arial" w:eastAsia="Arial" w:hAnsi="Arial" w:cs="Arial"/>
          <w:color w:val="000000"/>
        </w:rPr>
        <w:t xml:space="preserve">BA30 </w:t>
      </w:r>
      <w:r w:rsidRPr="00A75913">
        <w:rPr>
          <w:rFonts w:ascii="Arial" w:eastAsia="Arial" w:hAnsi="Arial" w:cs="Arial"/>
          <w:color w:val="000000"/>
        </w:rPr>
        <w:tab/>
        <w:t>Attempting to drive while disqualified by order of court</w:t>
      </w:r>
    </w:p>
    <w:p w:rsidR="00A81A28" w:rsidRPr="00A75913" w:rsidRDefault="00A81A28">
      <w:pP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 xml:space="preserve">CD10 </w:t>
      </w:r>
      <w:r w:rsidRPr="00A75913">
        <w:rPr>
          <w:rFonts w:ascii="Arial" w:eastAsia="Arial" w:hAnsi="Arial" w:cs="Arial"/>
          <w:color w:val="000000"/>
        </w:rPr>
        <w:tab/>
        <w:t>Driving without due care and attention</w:t>
      </w:r>
    </w:p>
    <w:p w:rsidR="00A81A28" w:rsidRPr="00A75913" w:rsidRDefault="00754EC8">
      <w:pPr>
        <w:rPr>
          <w:rFonts w:ascii="Arial" w:eastAsia="Arial" w:hAnsi="Arial" w:cs="Arial"/>
          <w:color w:val="000000"/>
        </w:rPr>
      </w:pPr>
      <w:r w:rsidRPr="00A75913">
        <w:rPr>
          <w:rFonts w:ascii="Arial" w:eastAsia="Arial" w:hAnsi="Arial" w:cs="Arial"/>
          <w:color w:val="000000"/>
        </w:rPr>
        <w:t xml:space="preserve">CD20 </w:t>
      </w:r>
      <w:r w:rsidRPr="00A75913">
        <w:rPr>
          <w:rFonts w:ascii="Arial" w:eastAsia="Arial" w:hAnsi="Arial" w:cs="Arial"/>
          <w:color w:val="000000"/>
        </w:rPr>
        <w:tab/>
        <w:t>Driving without reasonable consideration for other road users</w:t>
      </w:r>
    </w:p>
    <w:p w:rsidR="00A81A28" w:rsidRPr="00A75913" w:rsidRDefault="00754EC8">
      <w:pPr>
        <w:ind w:left="720" w:hanging="720"/>
        <w:rPr>
          <w:rFonts w:ascii="Arial" w:eastAsia="Arial" w:hAnsi="Arial" w:cs="Arial"/>
          <w:color w:val="000000"/>
        </w:rPr>
      </w:pPr>
      <w:r w:rsidRPr="00A75913">
        <w:rPr>
          <w:rFonts w:ascii="Arial" w:eastAsia="Arial" w:hAnsi="Arial" w:cs="Arial"/>
          <w:color w:val="000000"/>
        </w:rPr>
        <w:t xml:space="preserve">CD30 </w:t>
      </w:r>
      <w:r w:rsidRPr="00A75913">
        <w:rPr>
          <w:rFonts w:ascii="Arial" w:eastAsia="Arial" w:hAnsi="Arial" w:cs="Arial"/>
          <w:color w:val="000000"/>
        </w:rPr>
        <w:tab/>
        <w:t>Driving without due care and attention or without reasonable consideration for other road users</w:t>
      </w:r>
    </w:p>
    <w:p w:rsidR="00A81A28" w:rsidRPr="00A75913" w:rsidRDefault="00754EC8">
      <w:pPr>
        <w:rPr>
          <w:rFonts w:ascii="Arial" w:eastAsia="Arial" w:hAnsi="Arial" w:cs="Arial"/>
          <w:color w:val="000000"/>
        </w:rPr>
      </w:pPr>
      <w:r w:rsidRPr="00A75913">
        <w:rPr>
          <w:rFonts w:ascii="Arial" w:eastAsia="Arial" w:hAnsi="Arial" w:cs="Arial"/>
          <w:color w:val="000000"/>
        </w:rPr>
        <w:t>CD40</w:t>
      </w:r>
      <w:r w:rsidRPr="00A75913">
        <w:rPr>
          <w:rFonts w:ascii="Arial" w:eastAsia="Arial" w:hAnsi="Arial" w:cs="Arial"/>
          <w:color w:val="000000"/>
        </w:rPr>
        <w:tab/>
        <w:t>Causing death through careless driving when unfit through drink</w:t>
      </w:r>
    </w:p>
    <w:p w:rsidR="00A81A28" w:rsidRPr="00A75913" w:rsidRDefault="00754EC8">
      <w:pPr>
        <w:rPr>
          <w:rFonts w:ascii="Arial" w:eastAsia="Arial" w:hAnsi="Arial" w:cs="Arial"/>
          <w:color w:val="000000"/>
        </w:rPr>
      </w:pPr>
      <w:r w:rsidRPr="00A75913">
        <w:rPr>
          <w:rFonts w:ascii="Arial" w:eastAsia="Arial" w:hAnsi="Arial" w:cs="Arial"/>
          <w:color w:val="000000"/>
        </w:rPr>
        <w:t xml:space="preserve">CD50 </w:t>
      </w:r>
      <w:r w:rsidRPr="00A75913">
        <w:rPr>
          <w:rFonts w:ascii="Arial" w:eastAsia="Arial" w:hAnsi="Arial" w:cs="Arial"/>
          <w:color w:val="000000"/>
        </w:rPr>
        <w:tab/>
        <w:t>Causing death by careless driving when unfit through drugs</w:t>
      </w:r>
    </w:p>
    <w:p w:rsidR="00A81A28" w:rsidRPr="00A75913" w:rsidRDefault="00754EC8">
      <w:pPr>
        <w:rPr>
          <w:rFonts w:ascii="Arial" w:eastAsia="Arial" w:hAnsi="Arial" w:cs="Arial"/>
          <w:color w:val="000000"/>
        </w:rPr>
      </w:pPr>
      <w:r w:rsidRPr="00A75913">
        <w:rPr>
          <w:rFonts w:ascii="Arial" w:eastAsia="Arial" w:hAnsi="Arial" w:cs="Arial"/>
          <w:color w:val="000000"/>
        </w:rPr>
        <w:t xml:space="preserve">CD60 </w:t>
      </w:r>
      <w:r w:rsidRPr="00A75913">
        <w:rPr>
          <w:rFonts w:ascii="Arial" w:eastAsia="Arial" w:hAnsi="Arial" w:cs="Arial"/>
          <w:color w:val="000000"/>
        </w:rPr>
        <w:tab/>
        <w:t>Causing death by careless driving with alcohol level above the limit</w:t>
      </w:r>
    </w:p>
    <w:p w:rsidR="00A81A28" w:rsidRPr="00A75913" w:rsidRDefault="00754EC8">
      <w:pPr>
        <w:ind w:left="720" w:hanging="720"/>
        <w:rPr>
          <w:rFonts w:ascii="Arial" w:eastAsia="Arial" w:hAnsi="Arial" w:cs="Arial"/>
          <w:color w:val="000000"/>
        </w:rPr>
      </w:pPr>
      <w:r w:rsidRPr="00A75913">
        <w:rPr>
          <w:rFonts w:ascii="Arial" w:eastAsia="Arial" w:hAnsi="Arial" w:cs="Arial"/>
          <w:color w:val="000000"/>
        </w:rPr>
        <w:t xml:space="preserve">CD70 </w:t>
      </w:r>
      <w:r w:rsidRPr="00A75913">
        <w:rPr>
          <w:rFonts w:ascii="Arial" w:eastAsia="Arial" w:hAnsi="Arial" w:cs="Arial"/>
          <w:color w:val="000000"/>
        </w:rPr>
        <w:tab/>
        <w:t>Causing death by careless driving then failing to supply a specimen for analysis</w:t>
      </w:r>
    </w:p>
    <w:p w:rsidR="00A81A28" w:rsidRPr="00A75913" w:rsidRDefault="00754EC8">
      <w:pPr>
        <w:ind w:left="720" w:hanging="720"/>
        <w:rPr>
          <w:rFonts w:ascii="Arial" w:eastAsia="Arial" w:hAnsi="Arial" w:cs="Arial"/>
          <w:color w:val="000000"/>
        </w:rPr>
      </w:pPr>
      <w:r w:rsidRPr="00A75913">
        <w:rPr>
          <w:rFonts w:ascii="Arial" w:eastAsia="Arial" w:hAnsi="Arial" w:cs="Arial"/>
          <w:color w:val="000000"/>
        </w:rPr>
        <w:t>CD71</w:t>
      </w:r>
      <w:r w:rsidRPr="00A75913">
        <w:rPr>
          <w:rFonts w:ascii="Arial" w:eastAsia="Arial" w:hAnsi="Arial" w:cs="Arial"/>
          <w:color w:val="000000"/>
        </w:rPr>
        <w:tab/>
        <w:t>Causing death by careless driving then failing to supply a specimen for drug analysis</w:t>
      </w:r>
    </w:p>
    <w:p w:rsidR="00A81A28" w:rsidRPr="00A75913" w:rsidRDefault="00754EC8">
      <w:pPr>
        <w:rPr>
          <w:rFonts w:ascii="Arial" w:eastAsia="Arial" w:hAnsi="Arial" w:cs="Arial"/>
          <w:color w:val="000000"/>
        </w:rPr>
      </w:pPr>
      <w:r w:rsidRPr="00A75913">
        <w:rPr>
          <w:rFonts w:ascii="Arial" w:eastAsia="Arial" w:hAnsi="Arial" w:cs="Arial"/>
          <w:color w:val="000000"/>
        </w:rPr>
        <w:t>CD80</w:t>
      </w:r>
      <w:r w:rsidRPr="00A75913">
        <w:rPr>
          <w:rFonts w:ascii="Arial" w:eastAsia="Arial" w:hAnsi="Arial" w:cs="Arial"/>
          <w:color w:val="000000"/>
        </w:rPr>
        <w:tab/>
        <w:t>Causing death by careless, or inconsiderate driving</w:t>
      </w:r>
    </w:p>
    <w:p w:rsidR="00A81A28" w:rsidRPr="00A75913" w:rsidRDefault="00754EC8">
      <w:pPr>
        <w:rPr>
          <w:rFonts w:ascii="Arial" w:eastAsia="Arial" w:hAnsi="Arial" w:cs="Arial"/>
          <w:color w:val="000000"/>
        </w:rPr>
      </w:pPr>
      <w:r w:rsidRPr="00A75913">
        <w:rPr>
          <w:rFonts w:ascii="Arial" w:eastAsia="Arial" w:hAnsi="Arial" w:cs="Arial"/>
          <w:color w:val="000000"/>
        </w:rPr>
        <w:t xml:space="preserve">CD90 </w:t>
      </w:r>
      <w:r w:rsidRPr="00A75913">
        <w:rPr>
          <w:rFonts w:ascii="Arial" w:eastAsia="Arial" w:hAnsi="Arial" w:cs="Arial"/>
          <w:color w:val="000000"/>
        </w:rPr>
        <w:tab/>
        <w:t>Causing death by driving: unlicensed, disqualified or uninsured drivers</w:t>
      </w:r>
    </w:p>
    <w:p w:rsidR="00A81A28" w:rsidRPr="00A75913" w:rsidRDefault="00A81A28">
      <w:pP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 xml:space="preserve">DD40 </w:t>
      </w:r>
      <w:r w:rsidRPr="00A75913">
        <w:rPr>
          <w:rFonts w:ascii="Arial" w:eastAsia="Arial" w:hAnsi="Arial" w:cs="Arial"/>
          <w:color w:val="000000"/>
        </w:rPr>
        <w:tab/>
        <w:t>Dangerous driving</w:t>
      </w:r>
    </w:p>
    <w:p w:rsidR="00A81A28" w:rsidRPr="00A75913" w:rsidRDefault="00754EC8">
      <w:pPr>
        <w:rPr>
          <w:rFonts w:ascii="Arial" w:eastAsia="Arial" w:hAnsi="Arial" w:cs="Arial"/>
          <w:color w:val="000000"/>
        </w:rPr>
      </w:pPr>
      <w:r w:rsidRPr="00A75913">
        <w:rPr>
          <w:rFonts w:ascii="Arial" w:eastAsia="Arial" w:hAnsi="Arial" w:cs="Arial"/>
          <w:color w:val="000000"/>
        </w:rPr>
        <w:t xml:space="preserve">DD60 </w:t>
      </w:r>
      <w:r w:rsidRPr="00A75913">
        <w:rPr>
          <w:rFonts w:ascii="Arial" w:eastAsia="Arial" w:hAnsi="Arial" w:cs="Arial"/>
          <w:color w:val="000000"/>
        </w:rPr>
        <w:tab/>
        <w:t>Manslaughter or culpable homicide while driving a vehicle</w:t>
      </w:r>
    </w:p>
    <w:p w:rsidR="00A81A28" w:rsidRPr="00A75913" w:rsidRDefault="00754EC8">
      <w:pPr>
        <w:rPr>
          <w:rFonts w:ascii="Arial" w:eastAsia="Arial" w:hAnsi="Arial" w:cs="Arial"/>
          <w:color w:val="000000"/>
        </w:rPr>
      </w:pPr>
      <w:r w:rsidRPr="00A75913">
        <w:rPr>
          <w:rFonts w:ascii="Arial" w:eastAsia="Arial" w:hAnsi="Arial" w:cs="Arial"/>
          <w:color w:val="000000"/>
        </w:rPr>
        <w:t xml:space="preserve">DD80 </w:t>
      </w:r>
      <w:r w:rsidRPr="00A75913">
        <w:rPr>
          <w:rFonts w:ascii="Arial" w:eastAsia="Arial" w:hAnsi="Arial" w:cs="Arial"/>
          <w:color w:val="000000"/>
        </w:rPr>
        <w:tab/>
        <w:t>Causing death by dangerous driving</w:t>
      </w:r>
    </w:p>
    <w:p w:rsidR="00A81A28" w:rsidRPr="00A75913" w:rsidRDefault="00754EC8">
      <w:pPr>
        <w:rPr>
          <w:rFonts w:ascii="Arial" w:eastAsia="Arial" w:hAnsi="Arial" w:cs="Arial"/>
          <w:color w:val="000000"/>
        </w:rPr>
      </w:pPr>
      <w:r w:rsidRPr="00A75913">
        <w:rPr>
          <w:rFonts w:ascii="Arial" w:eastAsia="Arial" w:hAnsi="Arial" w:cs="Arial"/>
          <w:color w:val="000000"/>
        </w:rPr>
        <w:t xml:space="preserve">DD90 </w:t>
      </w:r>
      <w:r w:rsidRPr="00A75913">
        <w:rPr>
          <w:rFonts w:ascii="Arial" w:eastAsia="Arial" w:hAnsi="Arial" w:cs="Arial"/>
          <w:color w:val="000000"/>
        </w:rPr>
        <w:tab/>
        <w:t>Furious driving</w:t>
      </w:r>
    </w:p>
    <w:p w:rsidR="00A81A28" w:rsidRPr="00A75913" w:rsidRDefault="00A81A28">
      <w:pP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 xml:space="preserve">DR10 </w:t>
      </w:r>
      <w:r w:rsidRPr="00A75913">
        <w:rPr>
          <w:rFonts w:ascii="Arial" w:eastAsia="Arial" w:hAnsi="Arial" w:cs="Arial"/>
          <w:color w:val="000000"/>
        </w:rPr>
        <w:tab/>
        <w:t>Driving or attempting to drive with alcohol level above limit</w:t>
      </w:r>
    </w:p>
    <w:p w:rsidR="00A81A28" w:rsidRPr="00A75913" w:rsidRDefault="00754EC8">
      <w:pPr>
        <w:rPr>
          <w:rFonts w:ascii="Arial" w:eastAsia="Arial" w:hAnsi="Arial" w:cs="Arial"/>
          <w:color w:val="000000"/>
        </w:rPr>
      </w:pPr>
      <w:r w:rsidRPr="00A75913">
        <w:rPr>
          <w:rFonts w:ascii="Arial" w:eastAsia="Arial" w:hAnsi="Arial" w:cs="Arial"/>
          <w:color w:val="000000"/>
        </w:rPr>
        <w:t xml:space="preserve">DR20 </w:t>
      </w:r>
      <w:r w:rsidRPr="00A75913">
        <w:rPr>
          <w:rFonts w:ascii="Arial" w:eastAsia="Arial" w:hAnsi="Arial" w:cs="Arial"/>
          <w:color w:val="000000"/>
        </w:rPr>
        <w:tab/>
        <w:t>Driving or attempting to drive while unfit through drink</w:t>
      </w:r>
    </w:p>
    <w:p w:rsidR="00A81A28" w:rsidRPr="00A75913" w:rsidRDefault="00754EC8">
      <w:pPr>
        <w:rPr>
          <w:rFonts w:ascii="Arial" w:eastAsia="Arial" w:hAnsi="Arial" w:cs="Arial"/>
          <w:color w:val="000000"/>
        </w:rPr>
      </w:pPr>
      <w:r w:rsidRPr="00A75913">
        <w:rPr>
          <w:rFonts w:ascii="Arial" w:eastAsia="Arial" w:hAnsi="Arial" w:cs="Arial"/>
          <w:color w:val="000000"/>
        </w:rPr>
        <w:t xml:space="preserve">DR30 </w:t>
      </w:r>
      <w:r w:rsidRPr="00A75913">
        <w:rPr>
          <w:rFonts w:ascii="Arial" w:eastAsia="Arial" w:hAnsi="Arial" w:cs="Arial"/>
          <w:color w:val="000000"/>
        </w:rPr>
        <w:tab/>
        <w:t>Driving or attempting to drive then failing to supply a specimen for analysis</w:t>
      </w:r>
    </w:p>
    <w:p w:rsidR="00A81A28" w:rsidRPr="00A75913" w:rsidRDefault="00754EC8">
      <w:pPr>
        <w:rPr>
          <w:rFonts w:ascii="Arial" w:eastAsia="Arial" w:hAnsi="Arial" w:cs="Arial"/>
          <w:color w:val="000000"/>
        </w:rPr>
      </w:pPr>
      <w:r w:rsidRPr="00A75913">
        <w:rPr>
          <w:rFonts w:ascii="Arial" w:eastAsia="Arial" w:hAnsi="Arial" w:cs="Arial"/>
          <w:color w:val="000000"/>
        </w:rPr>
        <w:t xml:space="preserve">DR40 </w:t>
      </w:r>
      <w:r w:rsidRPr="00A75913">
        <w:rPr>
          <w:rFonts w:ascii="Arial" w:eastAsia="Arial" w:hAnsi="Arial" w:cs="Arial"/>
          <w:color w:val="000000"/>
        </w:rPr>
        <w:tab/>
        <w:t>In charge of a vehicle while alcohol level above limit</w:t>
      </w:r>
    </w:p>
    <w:p w:rsidR="00A81A28" w:rsidRPr="00A75913" w:rsidRDefault="00754EC8">
      <w:pPr>
        <w:rPr>
          <w:rFonts w:ascii="Arial" w:eastAsia="Arial" w:hAnsi="Arial" w:cs="Arial"/>
          <w:color w:val="000000"/>
        </w:rPr>
      </w:pPr>
      <w:r w:rsidRPr="00A75913">
        <w:rPr>
          <w:rFonts w:ascii="Arial" w:eastAsia="Arial" w:hAnsi="Arial" w:cs="Arial"/>
          <w:color w:val="000000"/>
        </w:rPr>
        <w:t xml:space="preserve">DR50 </w:t>
      </w:r>
      <w:r w:rsidRPr="00A75913">
        <w:rPr>
          <w:rFonts w:ascii="Arial" w:eastAsia="Arial" w:hAnsi="Arial" w:cs="Arial"/>
          <w:color w:val="000000"/>
        </w:rPr>
        <w:tab/>
        <w:t>In charge of a vehicle while unfit through drink</w:t>
      </w:r>
    </w:p>
    <w:p w:rsidR="00A81A28" w:rsidRPr="00A75913" w:rsidRDefault="00754EC8">
      <w:pPr>
        <w:ind w:left="720" w:hanging="720"/>
        <w:rPr>
          <w:rFonts w:ascii="Arial" w:eastAsia="Arial" w:hAnsi="Arial" w:cs="Arial"/>
          <w:color w:val="000000"/>
        </w:rPr>
      </w:pPr>
      <w:r w:rsidRPr="00A75913">
        <w:rPr>
          <w:rFonts w:ascii="Arial" w:eastAsia="Arial" w:hAnsi="Arial" w:cs="Arial"/>
          <w:color w:val="000000"/>
        </w:rPr>
        <w:t xml:space="preserve">DR60 </w:t>
      </w:r>
      <w:r w:rsidRPr="00A75913">
        <w:rPr>
          <w:rFonts w:ascii="Arial" w:eastAsia="Arial" w:hAnsi="Arial" w:cs="Arial"/>
          <w:color w:val="000000"/>
        </w:rPr>
        <w:tab/>
        <w:t>Failure to provide a specimen for analysis in circumstances other than driving or attempting to drive</w:t>
      </w:r>
    </w:p>
    <w:p w:rsidR="00A81A28" w:rsidRPr="00A75913" w:rsidRDefault="00754EC8">
      <w:pPr>
        <w:ind w:left="720" w:hanging="720"/>
        <w:rPr>
          <w:rFonts w:ascii="Arial" w:eastAsia="Arial" w:hAnsi="Arial" w:cs="Arial"/>
          <w:color w:val="000000"/>
        </w:rPr>
      </w:pPr>
      <w:r w:rsidRPr="00A75913">
        <w:rPr>
          <w:rFonts w:ascii="Arial" w:eastAsia="Arial" w:hAnsi="Arial" w:cs="Arial"/>
          <w:color w:val="000000"/>
        </w:rPr>
        <w:t>DR61</w:t>
      </w:r>
      <w:r w:rsidRPr="00A75913">
        <w:rPr>
          <w:rFonts w:ascii="Arial" w:eastAsia="Arial" w:hAnsi="Arial" w:cs="Arial"/>
          <w:color w:val="000000"/>
        </w:rPr>
        <w:tab/>
        <w:t>Failure to supply a specimen for drug analysis in circumstances other than driving or attempting to drive</w:t>
      </w:r>
    </w:p>
    <w:p w:rsidR="00A81A28" w:rsidRPr="00A75913" w:rsidRDefault="00754EC8">
      <w:pPr>
        <w:rPr>
          <w:rFonts w:ascii="Arial" w:eastAsia="Arial" w:hAnsi="Arial" w:cs="Arial"/>
          <w:color w:val="000000"/>
        </w:rPr>
      </w:pPr>
      <w:r w:rsidRPr="00A75913">
        <w:rPr>
          <w:rFonts w:ascii="Arial" w:eastAsia="Arial" w:hAnsi="Arial" w:cs="Arial"/>
          <w:color w:val="000000"/>
        </w:rPr>
        <w:t>DR70</w:t>
      </w:r>
      <w:r w:rsidRPr="00A75913">
        <w:rPr>
          <w:rFonts w:ascii="Arial" w:eastAsia="Arial" w:hAnsi="Arial" w:cs="Arial"/>
          <w:color w:val="000000"/>
        </w:rPr>
        <w:tab/>
        <w:t>Failing to provide specimen for breath test</w:t>
      </w:r>
    </w:p>
    <w:p w:rsidR="00A81A28" w:rsidRPr="00A75913" w:rsidRDefault="00754EC8">
      <w:pPr>
        <w:rPr>
          <w:rFonts w:ascii="Arial" w:eastAsia="Arial" w:hAnsi="Arial" w:cs="Arial"/>
          <w:color w:val="000000"/>
        </w:rPr>
      </w:pPr>
      <w:r w:rsidRPr="00A75913">
        <w:rPr>
          <w:rFonts w:ascii="Arial" w:eastAsia="Arial" w:hAnsi="Arial" w:cs="Arial"/>
          <w:color w:val="000000"/>
        </w:rPr>
        <w:t>DR80</w:t>
      </w:r>
      <w:r w:rsidRPr="00A75913">
        <w:rPr>
          <w:rFonts w:ascii="Arial" w:eastAsia="Arial" w:hAnsi="Arial" w:cs="Arial"/>
          <w:color w:val="000000"/>
        </w:rPr>
        <w:tab/>
        <w:t>Driving or attempting to drive when unfit through drugs</w:t>
      </w:r>
    </w:p>
    <w:p w:rsidR="00A81A28" w:rsidRPr="00A75913" w:rsidRDefault="00754EC8">
      <w:pPr>
        <w:rPr>
          <w:rFonts w:ascii="Arial" w:eastAsia="Arial" w:hAnsi="Arial" w:cs="Arial"/>
          <w:color w:val="000000"/>
        </w:rPr>
      </w:pPr>
      <w:r w:rsidRPr="00A75913">
        <w:rPr>
          <w:rFonts w:ascii="Arial" w:eastAsia="Arial" w:hAnsi="Arial" w:cs="Arial"/>
          <w:color w:val="000000"/>
        </w:rPr>
        <w:t>DR90</w:t>
      </w:r>
      <w:r w:rsidRPr="00A75913">
        <w:rPr>
          <w:rFonts w:ascii="Arial" w:eastAsia="Arial" w:hAnsi="Arial" w:cs="Arial"/>
          <w:color w:val="000000"/>
        </w:rPr>
        <w:tab/>
        <w:t>In charge of a vehicle when unfit through drugs</w:t>
      </w:r>
    </w:p>
    <w:p w:rsidR="00A81A28" w:rsidRPr="00A75913" w:rsidRDefault="00A81A28">
      <w:pP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IN10</w:t>
      </w:r>
      <w:r w:rsidRPr="00A75913">
        <w:rPr>
          <w:rFonts w:ascii="Arial" w:eastAsia="Arial" w:hAnsi="Arial" w:cs="Arial"/>
          <w:color w:val="000000"/>
        </w:rPr>
        <w:tab/>
        <w:t>Using a vehicle uninsured against third party risks</w:t>
      </w:r>
    </w:p>
    <w:p w:rsidR="00A81A28" w:rsidRPr="00A75913" w:rsidRDefault="00A81A28">
      <w:pP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LC20</w:t>
      </w:r>
      <w:r w:rsidRPr="00A75913">
        <w:rPr>
          <w:rFonts w:ascii="Arial" w:eastAsia="Arial" w:hAnsi="Arial" w:cs="Arial"/>
          <w:color w:val="000000"/>
        </w:rPr>
        <w:tab/>
        <w:t>Driving otherwise than in accordance with a licence</w:t>
      </w:r>
    </w:p>
    <w:p w:rsidR="00A81A28" w:rsidRPr="00A75913" w:rsidRDefault="00754EC8">
      <w:pPr>
        <w:ind w:left="720" w:hanging="720"/>
        <w:rPr>
          <w:rFonts w:ascii="Arial" w:eastAsia="Arial" w:hAnsi="Arial" w:cs="Arial"/>
          <w:color w:val="000000"/>
        </w:rPr>
      </w:pPr>
      <w:r w:rsidRPr="00A75913">
        <w:rPr>
          <w:rFonts w:ascii="Arial" w:eastAsia="Arial" w:hAnsi="Arial" w:cs="Arial"/>
          <w:color w:val="000000"/>
        </w:rPr>
        <w:t>LC30</w:t>
      </w:r>
      <w:r w:rsidRPr="00A75913">
        <w:rPr>
          <w:rFonts w:ascii="Arial" w:eastAsia="Arial" w:hAnsi="Arial" w:cs="Arial"/>
          <w:color w:val="000000"/>
        </w:rPr>
        <w:tab/>
        <w:t>Driving after making a false declaration about fitness when applying for a licence</w:t>
      </w:r>
    </w:p>
    <w:p w:rsidR="00A81A28" w:rsidRPr="00A75913" w:rsidRDefault="00754EC8">
      <w:pPr>
        <w:rPr>
          <w:rFonts w:ascii="Arial" w:eastAsia="Arial" w:hAnsi="Arial" w:cs="Arial"/>
          <w:color w:val="000000"/>
        </w:rPr>
      </w:pPr>
      <w:r w:rsidRPr="00A75913">
        <w:rPr>
          <w:rFonts w:ascii="Arial" w:eastAsia="Arial" w:hAnsi="Arial" w:cs="Arial"/>
          <w:color w:val="000000"/>
        </w:rPr>
        <w:t>LC40</w:t>
      </w:r>
      <w:r w:rsidRPr="00A75913">
        <w:rPr>
          <w:rFonts w:ascii="Arial" w:eastAsia="Arial" w:hAnsi="Arial" w:cs="Arial"/>
          <w:color w:val="000000"/>
        </w:rPr>
        <w:tab/>
        <w:t>Driving a vehicle having failed to notify a disability</w:t>
      </w:r>
    </w:p>
    <w:p w:rsidR="00A81A28" w:rsidRPr="00A75913" w:rsidRDefault="00754EC8">
      <w:pPr>
        <w:rPr>
          <w:rFonts w:ascii="Arial" w:eastAsia="Arial" w:hAnsi="Arial" w:cs="Arial"/>
          <w:color w:val="000000"/>
        </w:rPr>
      </w:pPr>
      <w:r w:rsidRPr="00A75913">
        <w:rPr>
          <w:rFonts w:ascii="Arial" w:eastAsia="Arial" w:hAnsi="Arial" w:cs="Arial"/>
          <w:color w:val="000000"/>
        </w:rPr>
        <w:t>LC50</w:t>
      </w:r>
      <w:r w:rsidRPr="00A75913">
        <w:rPr>
          <w:rFonts w:ascii="Arial" w:eastAsia="Arial" w:hAnsi="Arial" w:cs="Arial"/>
          <w:color w:val="000000"/>
        </w:rPr>
        <w:tab/>
        <w:t>Driving after a licence has been revoked or refused on medical grounds</w:t>
      </w:r>
    </w:p>
    <w:p w:rsidR="00A81A28" w:rsidRPr="00A75913" w:rsidRDefault="00A81A28">
      <w:pP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MS50</w:t>
      </w:r>
      <w:r w:rsidRPr="00A75913">
        <w:rPr>
          <w:rFonts w:ascii="Arial" w:eastAsia="Arial" w:hAnsi="Arial" w:cs="Arial"/>
          <w:color w:val="000000"/>
        </w:rPr>
        <w:tab/>
        <w:t>Motor racing on the highway</w:t>
      </w:r>
    </w:p>
    <w:p w:rsidR="00A81A28" w:rsidRPr="00A75913" w:rsidRDefault="00754EC8">
      <w:pPr>
        <w:rPr>
          <w:rFonts w:ascii="Arial" w:eastAsia="Arial" w:hAnsi="Arial" w:cs="Arial"/>
          <w:color w:val="000000"/>
        </w:rPr>
      </w:pPr>
      <w:r w:rsidRPr="00A75913">
        <w:rPr>
          <w:rFonts w:ascii="Arial" w:eastAsia="Arial" w:hAnsi="Arial" w:cs="Arial"/>
          <w:color w:val="000000"/>
        </w:rPr>
        <w:t>MS60</w:t>
      </w:r>
      <w:r w:rsidRPr="00A75913">
        <w:rPr>
          <w:rFonts w:ascii="Arial" w:eastAsia="Arial" w:hAnsi="Arial" w:cs="Arial"/>
          <w:color w:val="000000"/>
        </w:rPr>
        <w:tab/>
        <w:t>Offences not covered by other codes</w:t>
      </w:r>
    </w:p>
    <w:p w:rsidR="00A81A28" w:rsidRPr="00A75913" w:rsidRDefault="00A81A28">
      <w:pP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UT50</w:t>
      </w:r>
      <w:r w:rsidRPr="00A75913">
        <w:rPr>
          <w:rFonts w:ascii="Arial" w:eastAsia="Arial" w:hAnsi="Arial" w:cs="Arial"/>
          <w:color w:val="000000"/>
        </w:rPr>
        <w:tab/>
        <w:t>Aggravated taking of a vehicle</w:t>
      </w:r>
    </w:p>
    <w:p w:rsidR="00A81A28" w:rsidRPr="00A75913" w:rsidRDefault="00A81A28">
      <w:pPr>
        <w:rPr>
          <w:rFonts w:ascii="Arial" w:eastAsia="Arial" w:hAnsi="Arial" w:cs="Arial"/>
          <w:color w:val="000000"/>
        </w:rPr>
      </w:pPr>
    </w:p>
    <w:p w:rsidR="00A81A28" w:rsidRPr="00A75913" w:rsidRDefault="00A81A28">
      <w:pPr>
        <w:ind w:left="720" w:hanging="720"/>
        <w:rPr>
          <w:rFonts w:ascii="Arial" w:eastAsia="Arial" w:hAnsi="Arial" w:cs="Arial"/>
          <w:color w:val="FF0000"/>
        </w:rPr>
      </w:pPr>
    </w:p>
    <w:p w:rsidR="00A81A28" w:rsidRPr="00A75913" w:rsidRDefault="00A81A28">
      <w:pPr>
        <w:rPr>
          <w:rFonts w:ascii="Arial" w:eastAsia="Arial" w:hAnsi="Arial" w:cs="Arial"/>
          <w:color w:val="000000"/>
        </w:rPr>
      </w:pPr>
    </w:p>
    <w:p w:rsidR="0057579C" w:rsidRDefault="0057579C">
      <w:pPr>
        <w:jc w:val="center"/>
        <w:rPr>
          <w:rFonts w:ascii="Arial" w:eastAsia="Arial" w:hAnsi="Arial" w:cs="Arial"/>
          <w:color w:val="000000"/>
        </w:rPr>
      </w:pPr>
    </w:p>
    <w:p w:rsidR="00E90935" w:rsidRDefault="00E90935">
      <w:pPr>
        <w:jc w:val="center"/>
        <w:rPr>
          <w:rFonts w:ascii="Arial" w:eastAsia="Arial" w:hAnsi="Arial" w:cs="Arial"/>
          <w:color w:val="000000"/>
        </w:rPr>
      </w:pPr>
    </w:p>
    <w:p w:rsidR="00E90935" w:rsidRDefault="00E90935">
      <w:pPr>
        <w:jc w:val="center"/>
        <w:rPr>
          <w:rFonts w:ascii="Arial" w:eastAsia="Arial" w:hAnsi="Arial" w:cs="Arial"/>
          <w:color w:val="000000"/>
        </w:rPr>
      </w:pPr>
    </w:p>
    <w:p w:rsidR="00E90935" w:rsidRDefault="00E90935">
      <w:pPr>
        <w:jc w:val="center"/>
        <w:rPr>
          <w:rFonts w:ascii="Arial" w:eastAsia="Arial" w:hAnsi="Arial" w:cs="Arial"/>
          <w:color w:val="000000"/>
        </w:rPr>
      </w:pPr>
    </w:p>
    <w:p w:rsidR="00E90935" w:rsidRDefault="00E90935">
      <w:pPr>
        <w:jc w:val="center"/>
        <w:rPr>
          <w:rFonts w:ascii="Arial" w:eastAsia="Arial" w:hAnsi="Arial" w:cs="Arial"/>
          <w:color w:val="000000"/>
        </w:rPr>
      </w:pPr>
    </w:p>
    <w:p w:rsidR="00E90935" w:rsidRDefault="00E90935">
      <w:pPr>
        <w:jc w:val="center"/>
        <w:rPr>
          <w:rFonts w:ascii="Arial" w:eastAsia="Arial" w:hAnsi="Arial" w:cs="Arial"/>
          <w:color w:val="000000"/>
        </w:rPr>
      </w:pPr>
    </w:p>
    <w:p w:rsidR="00E90935" w:rsidRDefault="00E90935">
      <w:pPr>
        <w:jc w:val="center"/>
        <w:rPr>
          <w:rFonts w:ascii="Arial" w:eastAsia="Arial" w:hAnsi="Arial" w:cs="Arial"/>
          <w:color w:val="000000"/>
        </w:rPr>
      </w:pPr>
    </w:p>
    <w:p w:rsidR="00E90935" w:rsidRDefault="00E90935">
      <w:pPr>
        <w:jc w:val="center"/>
        <w:rPr>
          <w:rFonts w:ascii="Arial" w:eastAsia="Arial" w:hAnsi="Arial" w:cs="Arial"/>
          <w:color w:val="000000"/>
        </w:rPr>
      </w:pPr>
    </w:p>
    <w:p w:rsidR="00E90935" w:rsidRDefault="00E90935">
      <w:pPr>
        <w:jc w:val="center"/>
        <w:rPr>
          <w:rFonts w:ascii="Arial" w:eastAsia="Arial" w:hAnsi="Arial" w:cs="Arial"/>
          <w:color w:val="000000"/>
        </w:rPr>
      </w:pPr>
    </w:p>
    <w:p w:rsidR="00E90935" w:rsidRDefault="00E90935">
      <w:pPr>
        <w:jc w:val="center"/>
        <w:rPr>
          <w:rFonts w:ascii="Arial" w:eastAsia="Arial" w:hAnsi="Arial" w:cs="Arial"/>
          <w:color w:val="000000"/>
        </w:rPr>
      </w:pPr>
    </w:p>
    <w:p w:rsidR="0057579C" w:rsidRDefault="0057579C">
      <w:pPr>
        <w:jc w:val="center"/>
        <w:rPr>
          <w:rFonts w:ascii="Arial" w:eastAsia="Arial" w:hAnsi="Arial" w:cs="Arial"/>
          <w:color w:val="000000"/>
        </w:rPr>
      </w:pPr>
    </w:p>
    <w:p w:rsidR="00A81A28" w:rsidRPr="00A75913" w:rsidRDefault="00754EC8">
      <w:pPr>
        <w:jc w:val="center"/>
        <w:rPr>
          <w:rFonts w:ascii="Arial" w:eastAsia="Arial" w:hAnsi="Arial" w:cs="Arial"/>
          <w:color w:val="000000"/>
        </w:rPr>
      </w:pPr>
      <w:r w:rsidRPr="00A75913">
        <w:rPr>
          <w:rFonts w:ascii="Arial" w:eastAsia="Arial" w:hAnsi="Arial" w:cs="Arial"/>
          <w:color w:val="000000"/>
        </w:rPr>
        <w:lastRenderedPageBreak/>
        <w:t>Annex B</w:t>
      </w:r>
    </w:p>
    <w:p w:rsidR="00A81A28" w:rsidRPr="00A75913" w:rsidRDefault="00A81A28">
      <w:pPr>
        <w:jc w:val="center"/>
        <w:rPr>
          <w:rFonts w:ascii="Arial" w:eastAsia="Arial" w:hAnsi="Arial" w:cs="Arial"/>
          <w:color w:val="000000"/>
        </w:rPr>
      </w:pPr>
    </w:p>
    <w:p w:rsidR="00A81A28" w:rsidRPr="0057579C" w:rsidRDefault="00754EC8">
      <w:pPr>
        <w:jc w:val="center"/>
        <w:rPr>
          <w:rFonts w:ascii="Arial" w:eastAsia="Arial" w:hAnsi="Arial" w:cs="Arial"/>
          <w:color w:val="000000"/>
          <w:u w:val="single"/>
        </w:rPr>
      </w:pPr>
      <w:r w:rsidRPr="0057579C">
        <w:rPr>
          <w:rFonts w:ascii="Arial" w:eastAsia="Arial" w:hAnsi="Arial" w:cs="Arial"/>
          <w:b/>
          <w:color w:val="000000"/>
          <w:u w:val="single"/>
        </w:rPr>
        <w:t>MINOR TRAFFIC OFFENCES</w:t>
      </w:r>
    </w:p>
    <w:p w:rsidR="00A81A28" w:rsidRPr="00A75913" w:rsidRDefault="00A81A28">
      <w:pP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MS10</w:t>
      </w:r>
      <w:r w:rsidRPr="00A75913">
        <w:rPr>
          <w:rFonts w:ascii="Arial" w:eastAsia="Arial" w:hAnsi="Arial" w:cs="Arial"/>
          <w:color w:val="000000"/>
        </w:rPr>
        <w:tab/>
        <w:t>Leaving a vehicle in a dangerous position</w:t>
      </w:r>
    </w:p>
    <w:p w:rsidR="00A81A28" w:rsidRPr="00A75913" w:rsidRDefault="00754EC8">
      <w:pPr>
        <w:rPr>
          <w:rFonts w:ascii="Arial" w:eastAsia="Arial" w:hAnsi="Arial" w:cs="Arial"/>
          <w:color w:val="000000"/>
        </w:rPr>
      </w:pPr>
      <w:r w:rsidRPr="00A75913">
        <w:rPr>
          <w:rFonts w:ascii="Arial" w:eastAsia="Arial" w:hAnsi="Arial" w:cs="Arial"/>
          <w:color w:val="000000"/>
        </w:rPr>
        <w:t>MS20</w:t>
      </w:r>
      <w:r w:rsidRPr="00A75913">
        <w:rPr>
          <w:rFonts w:ascii="Arial" w:eastAsia="Arial" w:hAnsi="Arial" w:cs="Arial"/>
          <w:color w:val="000000"/>
        </w:rPr>
        <w:tab/>
        <w:t>Unlawful pillion riding</w:t>
      </w:r>
    </w:p>
    <w:p w:rsidR="00A81A28" w:rsidRPr="00A75913" w:rsidRDefault="00754EC8">
      <w:pPr>
        <w:rPr>
          <w:rFonts w:ascii="Arial" w:eastAsia="Arial" w:hAnsi="Arial" w:cs="Arial"/>
          <w:color w:val="000000"/>
        </w:rPr>
      </w:pPr>
      <w:r w:rsidRPr="00A75913">
        <w:rPr>
          <w:rFonts w:ascii="Arial" w:eastAsia="Arial" w:hAnsi="Arial" w:cs="Arial"/>
          <w:color w:val="000000"/>
        </w:rPr>
        <w:t>MS30</w:t>
      </w:r>
      <w:r w:rsidRPr="00A75913">
        <w:rPr>
          <w:rFonts w:ascii="Arial" w:eastAsia="Arial" w:hAnsi="Arial" w:cs="Arial"/>
          <w:color w:val="000000"/>
        </w:rPr>
        <w:tab/>
        <w:t>Play street offences</w:t>
      </w:r>
    </w:p>
    <w:p w:rsidR="00A81A28" w:rsidRPr="00A75913" w:rsidRDefault="00754EC8">
      <w:pPr>
        <w:rPr>
          <w:rFonts w:ascii="Arial" w:eastAsia="Arial" w:hAnsi="Arial" w:cs="Arial"/>
          <w:color w:val="000000"/>
        </w:rPr>
      </w:pPr>
      <w:r w:rsidRPr="00A75913">
        <w:rPr>
          <w:rFonts w:ascii="Arial" w:eastAsia="Arial" w:hAnsi="Arial" w:cs="Arial"/>
          <w:color w:val="000000"/>
        </w:rPr>
        <w:t>MS70</w:t>
      </w:r>
      <w:r w:rsidRPr="00A75913">
        <w:rPr>
          <w:rFonts w:ascii="Arial" w:eastAsia="Arial" w:hAnsi="Arial" w:cs="Arial"/>
          <w:color w:val="000000"/>
        </w:rPr>
        <w:tab/>
        <w:t>Driving with uncorrected defective eyesight</w:t>
      </w:r>
    </w:p>
    <w:p w:rsidR="00A81A28" w:rsidRPr="00A75913" w:rsidRDefault="00754EC8">
      <w:pPr>
        <w:rPr>
          <w:rFonts w:ascii="Arial" w:eastAsia="Arial" w:hAnsi="Arial" w:cs="Arial"/>
          <w:color w:val="000000"/>
        </w:rPr>
      </w:pPr>
      <w:r w:rsidRPr="00A75913">
        <w:rPr>
          <w:rFonts w:ascii="Arial" w:eastAsia="Arial" w:hAnsi="Arial" w:cs="Arial"/>
          <w:color w:val="000000"/>
        </w:rPr>
        <w:t>MS80</w:t>
      </w:r>
      <w:r w:rsidRPr="00A75913">
        <w:rPr>
          <w:rFonts w:ascii="Arial" w:eastAsia="Arial" w:hAnsi="Arial" w:cs="Arial"/>
          <w:color w:val="000000"/>
        </w:rPr>
        <w:tab/>
        <w:t>Refusing to submit to an eyesight test</w:t>
      </w:r>
    </w:p>
    <w:p w:rsidR="00A81A28" w:rsidRPr="00A75913" w:rsidRDefault="00754EC8">
      <w:pPr>
        <w:rPr>
          <w:rFonts w:ascii="Arial" w:eastAsia="Arial" w:hAnsi="Arial" w:cs="Arial"/>
          <w:color w:val="000000"/>
        </w:rPr>
      </w:pPr>
      <w:r w:rsidRPr="00A75913">
        <w:rPr>
          <w:rFonts w:ascii="Arial" w:eastAsia="Arial" w:hAnsi="Arial" w:cs="Arial"/>
          <w:color w:val="000000"/>
        </w:rPr>
        <w:t>MS90</w:t>
      </w:r>
      <w:r w:rsidRPr="00A75913">
        <w:rPr>
          <w:rFonts w:ascii="Arial" w:eastAsia="Arial" w:hAnsi="Arial" w:cs="Arial"/>
          <w:color w:val="000000"/>
        </w:rPr>
        <w:tab/>
        <w:t xml:space="preserve">Failure to give information as to identity of driver </w:t>
      </w:r>
      <w:proofErr w:type="spellStart"/>
      <w:r w:rsidRPr="00A75913">
        <w:rPr>
          <w:rFonts w:ascii="Arial" w:eastAsia="Arial" w:hAnsi="Arial" w:cs="Arial"/>
          <w:color w:val="000000"/>
        </w:rPr>
        <w:t>etc</w:t>
      </w:r>
      <w:proofErr w:type="spellEnd"/>
    </w:p>
    <w:p w:rsidR="00A81A28" w:rsidRPr="00A75913" w:rsidRDefault="00A81A28">
      <w:pP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MW10</w:t>
      </w:r>
      <w:r w:rsidRPr="00A75913">
        <w:rPr>
          <w:rFonts w:ascii="Arial" w:eastAsia="Arial" w:hAnsi="Arial" w:cs="Arial"/>
          <w:color w:val="000000"/>
        </w:rPr>
        <w:tab/>
        <w:t>Contravention of Special Road Regulations (excluding speed limits)</w:t>
      </w:r>
    </w:p>
    <w:p w:rsidR="00A81A28" w:rsidRPr="00A75913" w:rsidRDefault="00A81A28">
      <w:pP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PC10</w:t>
      </w:r>
      <w:r w:rsidRPr="00A75913">
        <w:rPr>
          <w:rFonts w:ascii="Arial" w:eastAsia="Arial" w:hAnsi="Arial" w:cs="Arial"/>
          <w:color w:val="000000"/>
        </w:rPr>
        <w:tab/>
        <w:t>Undefined contravention of Pedestrian Crossing Regulations</w:t>
      </w:r>
    </w:p>
    <w:p w:rsidR="00A81A28" w:rsidRPr="00A75913" w:rsidRDefault="00754EC8">
      <w:pPr>
        <w:rPr>
          <w:rFonts w:ascii="Arial" w:eastAsia="Arial" w:hAnsi="Arial" w:cs="Arial"/>
          <w:color w:val="000000"/>
        </w:rPr>
      </w:pPr>
      <w:r w:rsidRPr="00A75913">
        <w:rPr>
          <w:rFonts w:ascii="Arial" w:eastAsia="Arial" w:hAnsi="Arial" w:cs="Arial"/>
          <w:color w:val="000000"/>
        </w:rPr>
        <w:t>PC20</w:t>
      </w:r>
      <w:r w:rsidRPr="00A75913">
        <w:rPr>
          <w:rFonts w:ascii="Arial" w:eastAsia="Arial" w:hAnsi="Arial" w:cs="Arial"/>
          <w:color w:val="000000"/>
        </w:rPr>
        <w:tab/>
        <w:t>Contravention of Pedestrian Crossing Regulations with moving vehicle</w:t>
      </w:r>
    </w:p>
    <w:p w:rsidR="00A81A28" w:rsidRPr="00A75913" w:rsidRDefault="00754EC8">
      <w:pPr>
        <w:rPr>
          <w:rFonts w:ascii="Arial" w:eastAsia="Arial" w:hAnsi="Arial" w:cs="Arial"/>
          <w:color w:val="000000"/>
        </w:rPr>
      </w:pPr>
      <w:r w:rsidRPr="00A75913">
        <w:rPr>
          <w:rFonts w:ascii="Arial" w:eastAsia="Arial" w:hAnsi="Arial" w:cs="Arial"/>
          <w:color w:val="000000"/>
        </w:rPr>
        <w:t>PC30</w:t>
      </w:r>
      <w:r w:rsidRPr="00A75913">
        <w:rPr>
          <w:rFonts w:ascii="Arial" w:eastAsia="Arial" w:hAnsi="Arial" w:cs="Arial"/>
          <w:color w:val="000000"/>
        </w:rPr>
        <w:tab/>
        <w:t>Contravention of Pedestrian Crossing Regulations with stationary vehicle</w:t>
      </w:r>
    </w:p>
    <w:p w:rsidR="00A81A28" w:rsidRPr="00A75913" w:rsidRDefault="00A81A28">
      <w:pP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TS10</w:t>
      </w:r>
      <w:r w:rsidRPr="00A75913">
        <w:rPr>
          <w:rFonts w:ascii="Arial" w:eastAsia="Arial" w:hAnsi="Arial" w:cs="Arial"/>
          <w:color w:val="000000"/>
        </w:rPr>
        <w:tab/>
        <w:t>Failing to comply with traffic light signals</w:t>
      </w:r>
    </w:p>
    <w:p w:rsidR="00A81A28" w:rsidRPr="00A75913" w:rsidRDefault="00754EC8">
      <w:pPr>
        <w:rPr>
          <w:rFonts w:ascii="Arial" w:eastAsia="Arial" w:hAnsi="Arial" w:cs="Arial"/>
          <w:color w:val="000000"/>
        </w:rPr>
      </w:pPr>
      <w:r w:rsidRPr="00A75913">
        <w:rPr>
          <w:rFonts w:ascii="Arial" w:eastAsia="Arial" w:hAnsi="Arial" w:cs="Arial"/>
          <w:color w:val="000000"/>
        </w:rPr>
        <w:t>TS20</w:t>
      </w:r>
      <w:r w:rsidRPr="00A75913">
        <w:rPr>
          <w:rFonts w:ascii="Arial" w:eastAsia="Arial" w:hAnsi="Arial" w:cs="Arial"/>
          <w:color w:val="000000"/>
        </w:rPr>
        <w:tab/>
        <w:t>Failing to comply with double white lines</w:t>
      </w:r>
    </w:p>
    <w:p w:rsidR="00A81A28" w:rsidRPr="00A75913" w:rsidRDefault="00754EC8">
      <w:pPr>
        <w:rPr>
          <w:rFonts w:ascii="Arial" w:eastAsia="Arial" w:hAnsi="Arial" w:cs="Arial"/>
          <w:color w:val="000000"/>
        </w:rPr>
      </w:pPr>
      <w:r w:rsidRPr="00A75913">
        <w:rPr>
          <w:rFonts w:ascii="Arial" w:eastAsia="Arial" w:hAnsi="Arial" w:cs="Arial"/>
          <w:color w:val="000000"/>
        </w:rPr>
        <w:t>TS30</w:t>
      </w:r>
      <w:r w:rsidRPr="00A75913">
        <w:rPr>
          <w:rFonts w:ascii="Arial" w:eastAsia="Arial" w:hAnsi="Arial" w:cs="Arial"/>
          <w:color w:val="000000"/>
        </w:rPr>
        <w:tab/>
        <w:t>Failing to comply with a “Stop” sign</w:t>
      </w:r>
    </w:p>
    <w:p w:rsidR="00A81A28" w:rsidRPr="00A75913" w:rsidRDefault="00754EC8">
      <w:pPr>
        <w:rPr>
          <w:rFonts w:ascii="Arial" w:eastAsia="Arial" w:hAnsi="Arial" w:cs="Arial"/>
          <w:color w:val="000000"/>
        </w:rPr>
      </w:pPr>
      <w:r w:rsidRPr="00A75913">
        <w:rPr>
          <w:rFonts w:ascii="Arial" w:eastAsia="Arial" w:hAnsi="Arial" w:cs="Arial"/>
          <w:color w:val="000000"/>
        </w:rPr>
        <w:t>TS40</w:t>
      </w:r>
      <w:r w:rsidRPr="00A75913">
        <w:rPr>
          <w:rFonts w:ascii="Arial" w:eastAsia="Arial" w:hAnsi="Arial" w:cs="Arial"/>
          <w:color w:val="000000"/>
        </w:rPr>
        <w:tab/>
        <w:t>Failing to comply with direction of a constable or traffic warden</w:t>
      </w:r>
    </w:p>
    <w:p w:rsidR="00A81A28" w:rsidRPr="00A75913" w:rsidRDefault="00754EC8">
      <w:pPr>
        <w:rPr>
          <w:rFonts w:ascii="Arial" w:eastAsia="Arial" w:hAnsi="Arial" w:cs="Arial"/>
          <w:color w:val="000000"/>
        </w:rPr>
      </w:pPr>
      <w:r w:rsidRPr="00A75913">
        <w:rPr>
          <w:rFonts w:ascii="Arial" w:eastAsia="Arial" w:hAnsi="Arial" w:cs="Arial"/>
          <w:color w:val="000000"/>
        </w:rPr>
        <w:t>TS50</w:t>
      </w:r>
      <w:r w:rsidRPr="00A75913">
        <w:rPr>
          <w:rFonts w:ascii="Arial" w:eastAsia="Arial" w:hAnsi="Arial" w:cs="Arial"/>
          <w:color w:val="000000"/>
        </w:rPr>
        <w:tab/>
        <w:t>Failing to comply with traffic sign (excluding “Stop” sign, traffic lights or double white lines)</w:t>
      </w:r>
    </w:p>
    <w:p w:rsidR="00A81A28" w:rsidRPr="00A75913" w:rsidRDefault="00754EC8">
      <w:pPr>
        <w:rPr>
          <w:rFonts w:ascii="Arial" w:eastAsia="Arial" w:hAnsi="Arial" w:cs="Arial"/>
          <w:color w:val="000000"/>
        </w:rPr>
      </w:pPr>
      <w:r w:rsidRPr="00A75913">
        <w:rPr>
          <w:rFonts w:ascii="Arial" w:eastAsia="Arial" w:hAnsi="Arial" w:cs="Arial"/>
          <w:color w:val="000000"/>
        </w:rPr>
        <w:t>TS60</w:t>
      </w:r>
      <w:r w:rsidRPr="00A75913">
        <w:rPr>
          <w:rFonts w:ascii="Arial" w:eastAsia="Arial" w:hAnsi="Arial" w:cs="Arial"/>
          <w:color w:val="000000"/>
        </w:rPr>
        <w:tab/>
        <w:t>Failing to comply with school crossing patrol sign</w:t>
      </w:r>
    </w:p>
    <w:p w:rsidR="00A81A28" w:rsidRPr="00A75913" w:rsidRDefault="00754EC8">
      <w:pPr>
        <w:rPr>
          <w:rFonts w:ascii="Arial" w:eastAsia="Arial" w:hAnsi="Arial" w:cs="Arial"/>
          <w:color w:val="000000"/>
        </w:rPr>
      </w:pPr>
      <w:r w:rsidRPr="00A75913">
        <w:rPr>
          <w:rFonts w:ascii="Arial" w:eastAsia="Arial" w:hAnsi="Arial" w:cs="Arial"/>
          <w:color w:val="000000"/>
        </w:rPr>
        <w:t>TS70</w:t>
      </w:r>
      <w:r w:rsidRPr="00A75913">
        <w:rPr>
          <w:rFonts w:ascii="Arial" w:eastAsia="Arial" w:hAnsi="Arial" w:cs="Arial"/>
          <w:color w:val="000000"/>
        </w:rPr>
        <w:tab/>
        <w:t>Undefined failure to comply with a traffic direction sign</w:t>
      </w:r>
    </w:p>
    <w:p w:rsidR="00A81A28" w:rsidRPr="00A75913" w:rsidRDefault="00754EC8" w:rsidP="00E27A4B">
      <w:pPr>
        <w:rPr>
          <w:rFonts w:ascii="Arial" w:eastAsia="Arial" w:hAnsi="Arial" w:cs="Arial"/>
          <w:color w:val="000000"/>
        </w:rPr>
      </w:pPr>
      <w:r w:rsidRPr="00A75913">
        <w:rPr>
          <w:rFonts w:ascii="Arial" w:eastAsia="Arial" w:hAnsi="Arial" w:cs="Arial"/>
          <w:color w:val="000000"/>
        </w:rPr>
        <w:t>TT99</w:t>
      </w:r>
      <w:r w:rsidRPr="00A75913">
        <w:rPr>
          <w:rFonts w:ascii="Arial" w:eastAsia="Arial" w:hAnsi="Arial" w:cs="Arial"/>
          <w:color w:val="000000"/>
        </w:rPr>
        <w:tab/>
        <w:t>To signify a disqualification under totting-up procedure.  If the total of penalty points reaches 12 or more within 3 years, the driver is liable to be disqualified</w:t>
      </w:r>
    </w:p>
    <w:p w:rsidR="00A81A28" w:rsidRPr="00A75913" w:rsidRDefault="00A81A28">
      <w:pPr>
        <w:rPr>
          <w:rFonts w:ascii="Arial" w:eastAsia="Arial" w:hAnsi="Arial" w:cs="Arial"/>
          <w:color w:val="000000"/>
        </w:rPr>
      </w:pPr>
    </w:p>
    <w:p w:rsidR="00A81A28" w:rsidRPr="00A75913" w:rsidRDefault="00754EC8">
      <w:pPr>
        <w:rPr>
          <w:rFonts w:ascii="Arial" w:eastAsia="Arial" w:hAnsi="Arial" w:cs="Arial"/>
          <w:color w:val="000000"/>
        </w:rPr>
      </w:pPr>
      <w:r w:rsidRPr="00A75913">
        <w:rPr>
          <w:rFonts w:ascii="Arial" w:eastAsia="Arial" w:hAnsi="Arial" w:cs="Arial"/>
          <w:color w:val="000000"/>
        </w:rPr>
        <w:t>CU10</w:t>
      </w:r>
      <w:r w:rsidRPr="00A75913">
        <w:rPr>
          <w:rFonts w:ascii="Arial" w:eastAsia="Arial" w:hAnsi="Arial" w:cs="Arial"/>
          <w:color w:val="000000"/>
        </w:rPr>
        <w:tab/>
        <w:t>Using vehicle with defective brakes</w:t>
      </w: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CU20</w:t>
      </w:r>
      <w:r w:rsidRPr="00A75913">
        <w:rPr>
          <w:rFonts w:ascii="Arial" w:eastAsia="Arial" w:hAnsi="Arial" w:cs="Arial"/>
          <w:color w:val="000000"/>
        </w:rPr>
        <w:tab/>
        <w:t>Causing or likely to cause danger by reason of use of unsuitable vehicle or using a vehicle with parts or accessories (excluding brakes, steering or tyres) in a dangerous condition</w:t>
      </w:r>
    </w:p>
    <w:p w:rsidR="00A81A28" w:rsidRPr="00A75913" w:rsidRDefault="00A81A28">
      <w:pPr>
        <w:jc w:val="both"/>
        <w:rPr>
          <w:rFonts w:ascii="Arial" w:eastAsia="Arial" w:hAnsi="Arial" w:cs="Arial"/>
          <w:color w:val="000000"/>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CU30</w:t>
      </w:r>
      <w:r w:rsidRPr="00A75913">
        <w:rPr>
          <w:rFonts w:ascii="Arial" w:eastAsia="Arial" w:hAnsi="Arial" w:cs="Arial"/>
          <w:color w:val="000000"/>
        </w:rPr>
        <w:tab/>
        <w:t>Using a vehicle with defective tyre(s)</w:t>
      </w:r>
    </w:p>
    <w:p w:rsidR="00A81A28" w:rsidRPr="00A75913" w:rsidRDefault="00754EC8">
      <w:pPr>
        <w:jc w:val="both"/>
        <w:rPr>
          <w:rFonts w:ascii="Arial" w:eastAsia="Arial" w:hAnsi="Arial" w:cs="Arial"/>
          <w:color w:val="000000"/>
        </w:rPr>
      </w:pPr>
      <w:r w:rsidRPr="00A75913">
        <w:rPr>
          <w:rFonts w:ascii="Arial" w:eastAsia="Arial" w:hAnsi="Arial" w:cs="Arial"/>
          <w:color w:val="000000"/>
        </w:rPr>
        <w:t>CU40</w:t>
      </w:r>
      <w:r w:rsidRPr="00A75913">
        <w:rPr>
          <w:rFonts w:ascii="Arial" w:eastAsia="Arial" w:hAnsi="Arial" w:cs="Arial"/>
          <w:color w:val="000000"/>
        </w:rPr>
        <w:tab/>
        <w:t>Using a vehicle with defective steering</w:t>
      </w:r>
    </w:p>
    <w:p w:rsidR="00A81A28" w:rsidRPr="00A75913" w:rsidRDefault="00754EC8">
      <w:pPr>
        <w:jc w:val="both"/>
        <w:rPr>
          <w:rFonts w:ascii="Arial" w:eastAsia="Arial" w:hAnsi="Arial" w:cs="Arial"/>
          <w:color w:val="000000"/>
        </w:rPr>
      </w:pPr>
      <w:r w:rsidRPr="00A75913">
        <w:rPr>
          <w:rFonts w:ascii="Arial" w:eastAsia="Arial" w:hAnsi="Arial" w:cs="Arial"/>
          <w:color w:val="000000"/>
        </w:rPr>
        <w:t>CU50</w:t>
      </w:r>
      <w:r w:rsidRPr="00A75913">
        <w:rPr>
          <w:rFonts w:ascii="Arial" w:eastAsia="Arial" w:hAnsi="Arial" w:cs="Arial"/>
          <w:color w:val="000000"/>
        </w:rPr>
        <w:tab/>
        <w:t>Causing or likely to cause danger by reason of load or passengers</w:t>
      </w:r>
    </w:p>
    <w:p w:rsidR="00A81A28" w:rsidRPr="00A75913" w:rsidRDefault="00754EC8">
      <w:pPr>
        <w:jc w:val="both"/>
        <w:rPr>
          <w:rFonts w:ascii="Arial" w:eastAsia="Arial" w:hAnsi="Arial" w:cs="Arial"/>
          <w:color w:val="000000"/>
        </w:rPr>
      </w:pPr>
      <w:r w:rsidRPr="00A75913">
        <w:rPr>
          <w:rFonts w:ascii="Arial" w:eastAsia="Arial" w:hAnsi="Arial" w:cs="Arial"/>
          <w:color w:val="000000"/>
        </w:rPr>
        <w:t>CU80</w:t>
      </w:r>
      <w:r w:rsidRPr="00A75913">
        <w:rPr>
          <w:rFonts w:ascii="Arial" w:eastAsia="Arial" w:hAnsi="Arial" w:cs="Arial"/>
          <w:color w:val="000000"/>
        </w:rPr>
        <w:tab/>
        <w:t>Using a mobile phone while driving a vehicle</w:t>
      </w:r>
    </w:p>
    <w:p w:rsidR="00A81A28" w:rsidRPr="00A75913" w:rsidRDefault="00A81A28">
      <w:pPr>
        <w:jc w:val="both"/>
        <w:rPr>
          <w:rFonts w:ascii="Arial" w:eastAsia="Arial" w:hAnsi="Arial" w:cs="Arial"/>
          <w:color w:val="000000"/>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 xml:space="preserve">SP10 </w:t>
      </w:r>
      <w:r w:rsidRPr="00A75913">
        <w:rPr>
          <w:rFonts w:ascii="Arial" w:eastAsia="Arial" w:hAnsi="Arial" w:cs="Arial"/>
          <w:color w:val="000000"/>
        </w:rPr>
        <w:tab/>
        <w:t>Exceeding goods vehicle speed limit</w:t>
      </w:r>
    </w:p>
    <w:p w:rsidR="00A81A28" w:rsidRPr="00A75913" w:rsidRDefault="00754EC8">
      <w:pPr>
        <w:ind w:left="720" w:hanging="720"/>
        <w:jc w:val="both"/>
        <w:rPr>
          <w:rFonts w:ascii="Arial" w:eastAsia="Arial" w:hAnsi="Arial" w:cs="Arial"/>
          <w:color w:val="000000"/>
        </w:rPr>
      </w:pPr>
      <w:r w:rsidRPr="00A75913">
        <w:rPr>
          <w:rFonts w:ascii="Arial" w:eastAsia="Arial" w:hAnsi="Arial" w:cs="Arial"/>
          <w:color w:val="000000"/>
        </w:rPr>
        <w:t>SP20</w:t>
      </w:r>
      <w:r w:rsidRPr="00A75913">
        <w:rPr>
          <w:rFonts w:ascii="Arial" w:eastAsia="Arial" w:hAnsi="Arial" w:cs="Arial"/>
          <w:color w:val="000000"/>
        </w:rPr>
        <w:tab/>
        <w:t>Exceeding speed limit for type or vehicle (excluding goods or passenger vehicles)</w:t>
      </w:r>
    </w:p>
    <w:p w:rsidR="00A81A28" w:rsidRPr="00A75913" w:rsidRDefault="00754EC8">
      <w:pPr>
        <w:jc w:val="both"/>
        <w:rPr>
          <w:rFonts w:ascii="Arial" w:eastAsia="Arial" w:hAnsi="Arial" w:cs="Arial"/>
          <w:color w:val="000000"/>
        </w:rPr>
      </w:pPr>
      <w:r w:rsidRPr="00A75913">
        <w:rPr>
          <w:rFonts w:ascii="Arial" w:eastAsia="Arial" w:hAnsi="Arial" w:cs="Arial"/>
          <w:color w:val="000000"/>
        </w:rPr>
        <w:t>SP30</w:t>
      </w:r>
      <w:r w:rsidRPr="00A75913">
        <w:rPr>
          <w:rFonts w:ascii="Arial" w:eastAsia="Arial" w:hAnsi="Arial" w:cs="Arial"/>
          <w:color w:val="000000"/>
        </w:rPr>
        <w:tab/>
        <w:t>Exceeding statutory speed limit on a public road</w:t>
      </w:r>
    </w:p>
    <w:p w:rsidR="00A81A28" w:rsidRPr="00A75913" w:rsidRDefault="00754EC8">
      <w:pPr>
        <w:jc w:val="both"/>
        <w:rPr>
          <w:rFonts w:ascii="Arial" w:eastAsia="Arial" w:hAnsi="Arial" w:cs="Arial"/>
          <w:color w:val="000000"/>
        </w:rPr>
      </w:pPr>
      <w:r w:rsidRPr="00A75913">
        <w:rPr>
          <w:rFonts w:ascii="Arial" w:eastAsia="Arial" w:hAnsi="Arial" w:cs="Arial"/>
          <w:color w:val="000000"/>
        </w:rPr>
        <w:t>SP40</w:t>
      </w:r>
      <w:r w:rsidRPr="00A75913">
        <w:rPr>
          <w:rFonts w:ascii="Arial" w:eastAsia="Arial" w:hAnsi="Arial" w:cs="Arial"/>
          <w:color w:val="000000"/>
        </w:rPr>
        <w:tab/>
        <w:t>Exceeding passenger vehicle speed limit</w:t>
      </w:r>
    </w:p>
    <w:p w:rsidR="00A81A28" w:rsidRPr="00A75913" w:rsidRDefault="00754EC8">
      <w:pPr>
        <w:jc w:val="both"/>
        <w:rPr>
          <w:rFonts w:ascii="Arial" w:eastAsia="Arial" w:hAnsi="Arial" w:cs="Arial"/>
          <w:color w:val="000000"/>
        </w:rPr>
      </w:pPr>
      <w:r w:rsidRPr="00A75913">
        <w:rPr>
          <w:rFonts w:ascii="Arial" w:eastAsia="Arial" w:hAnsi="Arial" w:cs="Arial"/>
          <w:color w:val="000000"/>
        </w:rPr>
        <w:t>SP50</w:t>
      </w:r>
      <w:r w:rsidRPr="00A75913">
        <w:rPr>
          <w:rFonts w:ascii="Arial" w:eastAsia="Arial" w:hAnsi="Arial" w:cs="Arial"/>
          <w:color w:val="000000"/>
        </w:rPr>
        <w:tab/>
        <w:t>Exceeding speed limit on a motorway</w:t>
      </w:r>
    </w:p>
    <w:p w:rsidR="00A81A28" w:rsidRPr="00A75913" w:rsidRDefault="00A81A28">
      <w:pPr>
        <w:jc w:val="both"/>
        <w:rPr>
          <w:rFonts w:ascii="Arial" w:eastAsia="Arial" w:hAnsi="Arial" w:cs="Arial"/>
          <w:color w:val="000000"/>
        </w:rPr>
      </w:pPr>
    </w:p>
    <w:p w:rsidR="00A81A28" w:rsidRPr="0057579C" w:rsidRDefault="00754EC8">
      <w:pPr>
        <w:jc w:val="both"/>
        <w:rPr>
          <w:rFonts w:ascii="Arial" w:eastAsia="Arial" w:hAnsi="Arial" w:cs="Arial"/>
          <w:color w:val="000000"/>
          <w:u w:val="single"/>
        </w:rPr>
      </w:pPr>
      <w:r w:rsidRPr="0057579C">
        <w:rPr>
          <w:rFonts w:ascii="Arial" w:eastAsia="Arial" w:hAnsi="Arial" w:cs="Arial"/>
          <w:b/>
          <w:color w:val="000000"/>
          <w:u w:val="single"/>
        </w:rPr>
        <w:t>Aiding, Abetting, counselling or procuring</w:t>
      </w:r>
    </w:p>
    <w:p w:rsidR="00A81A28" w:rsidRPr="00A75913" w:rsidRDefault="00A81A28">
      <w:pPr>
        <w:jc w:val="both"/>
        <w:rPr>
          <w:rFonts w:ascii="Arial" w:eastAsia="Arial" w:hAnsi="Arial" w:cs="Arial"/>
          <w:color w:val="000000"/>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Offences as coded above, but with 0 change to 2 (for example CU10 becomes CU12)</w:t>
      </w:r>
      <w:r w:rsidRPr="00A75913">
        <w:rPr>
          <w:rFonts w:ascii="Arial" w:eastAsia="Arial" w:hAnsi="Arial" w:cs="Arial"/>
          <w:color w:val="000000"/>
        </w:rPr>
        <w:tab/>
      </w:r>
    </w:p>
    <w:p w:rsidR="00A81A28" w:rsidRPr="00A75913" w:rsidRDefault="00A81A28">
      <w:pPr>
        <w:jc w:val="both"/>
        <w:rPr>
          <w:rFonts w:ascii="Arial" w:eastAsia="Arial" w:hAnsi="Arial" w:cs="Arial"/>
          <w:color w:val="000000"/>
        </w:rPr>
      </w:pPr>
    </w:p>
    <w:p w:rsidR="00A81A28" w:rsidRPr="0057579C" w:rsidRDefault="00754EC8">
      <w:pPr>
        <w:jc w:val="both"/>
        <w:rPr>
          <w:rFonts w:ascii="Arial" w:eastAsia="Arial" w:hAnsi="Arial" w:cs="Arial"/>
          <w:color w:val="000000"/>
          <w:u w:val="single"/>
        </w:rPr>
      </w:pPr>
      <w:r w:rsidRPr="0057579C">
        <w:rPr>
          <w:rFonts w:ascii="Arial" w:eastAsia="Arial" w:hAnsi="Arial" w:cs="Arial"/>
          <w:b/>
          <w:color w:val="000000"/>
          <w:u w:val="single"/>
        </w:rPr>
        <w:t>Causing or permitting</w:t>
      </w:r>
    </w:p>
    <w:p w:rsidR="00A81A28" w:rsidRPr="00A75913" w:rsidRDefault="00A81A28">
      <w:pPr>
        <w:jc w:val="both"/>
        <w:rPr>
          <w:rFonts w:ascii="Arial" w:eastAsia="Arial" w:hAnsi="Arial" w:cs="Arial"/>
          <w:color w:val="000000"/>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Offences as coded above, but with 0 change to 4 (for example CU10 becomes CU14)</w:t>
      </w:r>
    </w:p>
    <w:p w:rsidR="00A81A28" w:rsidRPr="00A75913" w:rsidRDefault="00A81A28">
      <w:pPr>
        <w:jc w:val="both"/>
        <w:rPr>
          <w:rFonts w:ascii="Arial" w:eastAsia="Arial" w:hAnsi="Arial" w:cs="Arial"/>
          <w:color w:val="000000"/>
        </w:rPr>
      </w:pPr>
    </w:p>
    <w:p w:rsidR="00A81A28" w:rsidRPr="0057579C" w:rsidRDefault="00754EC8">
      <w:pPr>
        <w:jc w:val="both"/>
        <w:rPr>
          <w:rFonts w:ascii="Arial" w:eastAsia="Arial" w:hAnsi="Arial" w:cs="Arial"/>
          <w:color w:val="000000"/>
          <w:u w:val="single"/>
        </w:rPr>
      </w:pPr>
      <w:r w:rsidRPr="0057579C">
        <w:rPr>
          <w:rFonts w:ascii="Arial" w:eastAsia="Arial" w:hAnsi="Arial" w:cs="Arial"/>
          <w:b/>
          <w:color w:val="000000"/>
          <w:u w:val="single"/>
        </w:rPr>
        <w:t>Inciting</w:t>
      </w:r>
    </w:p>
    <w:p w:rsidR="00A81A28" w:rsidRPr="00A75913" w:rsidRDefault="00A81A28">
      <w:pPr>
        <w:jc w:val="both"/>
        <w:rPr>
          <w:rFonts w:ascii="Arial" w:eastAsia="Arial" w:hAnsi="Arial" w:cs="Arial"/>
          <w:color w:val="000000"/>
        </w:rPr>
      </w:pPr>
    </w:p>
    <w:p w:rsidR="00A81A28" w:rsidRPr="00A75913" w:rsidRDefault="00754EC8">
      <w:pPr>
        <w:jc w:val="both"/>
        <w:rPr>
          <w:rFonts w:ascii="Arial" w:eastAsia="Arial" w:hAnsi="Arial" w:cs="Arial"/>
          <w:color w:val="000000"/>
        </w:rPr>
      </w:pPr>
      <w:r w:rsidRPr="00A75913">
        <w:rPr>
          <w:rFonts w:ascii="Arial" w:eastAsia="Arial" w:hAnsi="Arial" w:cs="Arial"/>
          <w:color w:val="000000"/>
        </w:rPr>
        <w:t>Offences as coded above, but with 0 changed to 6 (for example CU10 becomes CU16)</w:t>
      </w:r>
    </w:p>
    <w:p w:rsidR="00A81A28" w:rsidRPr="00A75913" w:rsidRDefault="00A81A28">
      <w:pPr>
        <w:rPr>
          <w:rFonts w:ascii="Arial" w:eastAsia="Arial" w:hAnsi="Arial" w:cs="Arial"/>
          <w:color w:val="282828"/>
        </w:rPr>
      </w:pPr>
    </w:p>
    <w:p w:rsidR="00A81A28" w:rsidRPr="0057579C" w:rsidRDefault="00754EC8">
      <w:pPr>
        <w:rPr>
          <w:rFonts w:ascii="Arial" w:eastAsia="Arial" w:hAnsi="Arial" w:cs="Arial"/>
          <w:color w:val="282828"/>
          <w:u w:val="single"/>
        </w:rPr>
      </w:pPr>
      <w:r w:rsidRPr="0057579C">
        <w:rPr>
          <w:rFonts w:ascii="Arial" w:eastAsia="Arial" w:hAnsi="Arial" w:cs="Arial"/>
          <w:b/>
          <w:color w:val="282828"/>
          <w:u w:val="single"/>
        </w:rPr>
        <w:t>Non-endorsable offences</w:t>
      </w:r>
    </w:p>
    <w:p w:rsidR="00A81A28" w:rsidRPr="00A75913" w:rsidRDefault="00A81A28">
      <w:pPr>
        <w:rPr>
          <w:rFonts w:ascii="Arial" w:eastAsia="Arial" w:hAnsi="Arial" w:cs="Arial"/>
          <w:color w:val="282828"/>
        </w:rPr>
      </w:pPr>
    </w:p>
    <w:p w:rsidR="00A81A28" w:rsidRDefault="00754EC8" w:rsidP="0057579C">
      <w:pPr>
        <w:rPr>
          <w:rFonts w:ascii="Arial Black" w:eastAsia="Arial Black" w:hAnsi="Arial Black" w:cs="Arial Black"/>
          <w:color w:val="282828"/>
          <w:sz w:val="24"/>
          <w:szCs w:val="24"/>
        </w:rPr>
      </w:pPr>
      <w:r w:rsidRPr="00A75913">
        <w:rPr>
          <w:rFonts w:ascii="Arial" w:eastAsia="Arial" w:hAnsi="Arial" w:cs="Arial"/>
          <w:color w:val="282828"/>
        </w:rPr>
        <w:t>Some offences are non-endorsable.  A non-endorsable offence is an offence which courts do not endorse onto paper counterpart.  No penalty points are attributed to these offences but they carry a period of disqualification.  At the end of the disqualification (over 56 days) the driver will have to apply for a renewal licence together with the appropriate fee.  Any queries about offences and endorsements should be directed to the convicting court.</w:t>
      </w:r>
    </w:p>
    <w:sectPr w:rsidR="00A81A28" w:rsidSect="00010EE6">
      <w:footerReference w:type="default" r:id="rId8"/>
      <w:headerReference w:type="first" r:id="rId9"/>
      <w:pgSz w:w="11906" w:h="16838"/>
      <w:pgMar w:top="567" w:right="720" w:bottom="567"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6DB" w:rsidRDefault="00754EC8">
      <w:r>
        <w:separator/>
      </w:r>
    </w:p>
  </w:endnote>
  <w:endnote w:type="continuationSeparator" w:id="0">
    <w:p w:rsidR="002A16DB" w:rsidRDefault="0075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28" w:rsidRDefault="00A81A28">
    <w:pPr>
      <w:tabs>
        <w:tab w:val="center" w:pos="4153"/>
        <w:tab w:val="right" w:pos="8306"/>
      </w:tabs>
      <w:spacing w:after="70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6DB" w:rsidRDefault="00754EC8">
      <w:r>
        <w:separator/>
      </w:r>
    </w:p>
  </w:footnote>
  <w:footnote w:type="continuationSeparator" w:id="0">
    <w:p w:rsidR="002A16DB" w:rsidRDefault="0075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28" w:rsidRDefault="00A81A28">
    <w:pPr>
      <w:jc w:val="right"/>
      <w:rPr>
        <w:rFonts w:ascii="Arial" w:eastAsia="Arial" w:hAnsi="Arial" w:cs="Arial"/>
        <w:b/>
        <w:color w:val="000000"/>
        <w:sz w:val="22"/>
        <w:szCs w:val="22"/>
      </w:rPr>
    </w:pPr>
  </w:p>
  <w:p w:rsidR="00A81A28" w:rsidRDefault="00540A2D">
    <w:pPr>
      <w:jc w:val="right"/>
      <w:rPr>
        <w:rFonts w:ascii="Arial" w:eastAsia="Arial" w:hAnsi="Arial" w:cs="Arial"/>
        <w:b/>
        <w:color w:val="000000"/>
        <w:sz w:val="22"/>
        <w:szCs w:val="22"/>
      </w:rPr>
    </w:pPr>
    <w:r>
      <w:rPr>
        <w:rFonts w:ascii="Arial" w:eastAsia="Arial" w:hAnsi="Arial" w:cs="Arial"/>
        <w:b/>
        <w:color w:val="000000"/>
        <w:sz w:val="22"/>
        <w:szCs w:val="22"/>
      </w:rPr>
      <w:t>APPENDIX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A04"/>
    <w:multiLevelType w:val="multilevel"/>
    <w:tmpl w:val="C15EAF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7CE2A9C"/>
    <w:multiLevelType w:val="multilevel"/>
    <w:tmpl w:val="C89A43C6"/>
    <w:lvl w:ilvl="0">
      <w:start w:val="1"/>
      <w:numFmt w:val="bullet"/>
      <w:lvlText w:val="●"/>
      <w:lvlJc w:val="left"/>
      <w:pPr>
        <w:ind w:left="1211" w:firstLine="851"/>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2FE5B7E"/>
    <w:multiLevelType w:val="multilevel"/>
    <w:tmpl w:val="522849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D39516C"/>
    <w:multiLevelType w:val="multilevel"/>
    <w:tmpl w:val="A8540A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D3A7713"/>
    <w:multiLevelType w:val="multilevel"/>
    <w:tmpl w:val="A8B6E09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nsid w:val="1F80378B"/>
    <w:multiLevelType w:val="multilevel"/>
    <w:tmpl w:val="1C486C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6FC25F7"/>
    <w:multiLevelType w:val="multilevel"/>
    <w:tmpl w:val="6812E5A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7">
    <w:nsid w:val="404E4294"/>
    <w:multiLevelType w:val="multilevel"/>
    <w:tmpl w:val="ED625A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44360113"/>
    <w:multiLevelType w:val="multilevel"/>
    <w:tmpl w:val="D6DC34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46805C72"/>
    <w:multiLevelType w:val="multilevel"/>
    <w:tmpl w:val="8236B2F2"/>
    <w:lvl w:ilvl="0">
      <w:start w:val="1"/>
      <w:numFmt w:val="lowerLetter"/>
      <w:lvlText w:val="(%1)"/>
      <w:lvlJc w:val="left"/>
      <w:pPr>
        <w:ind w:left="720" w:firstLine="360"/>
      </w:pPr>
      <w:rPr>
        <w:vertAlign w:val="baseline"/>
      </w:rPr>
    </w:lvl>
    <w:lvl w:ilvl="1">
      <w:start w:val="10"/>
      <w:numFmt w:val="decimal"/>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4DA042DC"/>
    <w:multiLevelType w:val="multilevel"/>
    <w:tmpl w:val="482085CA"/>
    <w:lvl w:ilvl="0">
      <w:start w:val="1"/>
      <w:numFmt w:val="lowerLetter"/>
      <w:lvlText w:val="(%1)"/>
      <w:lvlJc w:val="left"/>
      <w:pPr>
        <w:ind w:left="0" w:hanging="360"/>
      </w:pPr>
      <w:rPr>
        <w:vertAlign w:val="baseline"/>
      </w:rPr>
    </w:lvl>
    <w:lvl w:ilvl="1">
      <w:start w:val="1"/>
      <w:numFmt w:val="lowerLetter"/>
      <w:lvlText w:val="%2."/>
      <w:lvlJc w:val="left"/>
      <w:pPr>
        <w:ind w:left="720" w:firstLine="360"/>
      </w:pPr>
      <w:rPr>
        <w:vertAlign w:val="baseline"/>
      </w:rPr>
    </w:lvl>
    <w:lvl w:ilvl="2">
      <w:start w:val="4"/>
      <w:numFmt w:val="decimal"/>
      <w:lvlText w:val="%3."/>
      <w:lvlJc w:val="left"/>
      <w:pPr>
        <w:ind w:left="1620" w:firstLine="1260"/>
      </w:pPr>
      <w:rPr>
        <w:b w:val="0"/>
        <w:vertAlign w:val="baseline"/>
      </w:rPr>
    </w:lvl>
    <w:lvl w:ilvl="3">
      <w:start w:val="19"/>
      <w:numFmt w:val="decimal"/>
      <w:lvlText w:val="%4"/>
      <w:lvlJc w:val="left"/>
      <w:pPr>
        <w:ind w:left="225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11">
    <w:nsid w:val="651804C3"/>
    <w:multiLevelType w:val="multilevel"/>
    <w:tmpl w:val="A94E85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E5C1AE2"/>
    <w:multiLevelType w:val="multilevel"/>
    <w:tmpl w:val="FE302C6A"/>
    <w:lvl w:ilvl="0">
      <w:start w:val="1"/>
      <w:numFmt w:val="bullet"/>
      <w:lvlText w:val="●"/>
      <w:lvlJc w:val="left"/>
      <w:pPr>
        <w:ind w:left="1506" w:firstLine="1146"/>
      </w:pPr>
      <w:rPr>
        <w:rFonts w:ascii="Arial" w:eastAsia="Arial" w:hAnsi="Arial" w:cs="Arial"/>
        <w:vertAlign w:val="baseline"/>
      </w:rPr>
    </w:lvl>
    <w:lvl w:ilvl="1">
      <w:start w:val="1"/>
      <w:numFmt w:val="bullet"/>
      <w:lvlText w:val="o"/>
      <w:lvlJc w:val="left"/>
      <w:pPr>
        <w:ind w:left="2226" w:firstLine="1866"/>
      </w:pPr>
      <w:rPr>
        <w:rFonts w:ascii="Arial" w:eastAsia="Arial" w:hAnsi="Arial" w:cs="Arial"/>
        <w:vertAlign w:val="baseline"/>
      </w:rPr>
    </w:lvl>
    <w:lvl w:ilvl="2">
      <w:start w:val="1"/>
      <w:numFmt w:val="bullet"/>
      <w:lvlText w:val="▪"/>
      <w:lvlJc w:val="left"/>
      <w:pPr>
        <w:ind w:left="2946" w:firstLine="2586"/>
      </w:pPr>
      <w:rPr>
        <w:rFonts w:ascii="Arial" w:eastAsia="Arial" w:hAnsi="Arial" w:cs="Arial"/>
        <w:vertAlign w:val="baseline"/>
      </w:rPr>
    </w:lvl>
    <w:lvl w:ilvl="3">
      <w:start w:val="1"/>
      <w:numFmt w:val="bullet"/>
      <w:lvlText w:val="●"/>
      <w:lvlJc w:val="left"/>
      <w:pPr>
        <w:ind w:left="3666" w:firstLine="3306"/>
      </w:pPr>
      <w:rPr>
        <w:rFonts w:ascii="Arial" w:eastAsia="Arial" w:hAnsi="Arial" w:cs="Arial"/>
        <w:vertAlign w:val="baseline"/>
      </w:rPr>
    </w:lvl>
    <w:lvl w:ilvl="4">
      <w:start w:val="1"/>
      <w:numFmt w:val="bullet"/>
      <w:lvlText w:val="o"/>
      <w:lvlJc w:val="left"/>
      <w:pPr>
        <w:ind w:left="4386" w:firstLine="4026"/>
      </w:pPr>
      <w:rPr>
        <w:rFonts w:ascii="Arial" w:eastAsia="Arial" w:hAnsi="Arial" w:cs="Arial"/>
        <w:vertAlign w:val="baseline"/>
      </w:rPr>
    </w:lvl>
    <w:lvl w:ilvl="5">
      <w:start w:val="1"/>
      <w:numFmt w:val="bullet"/>
      <w:lvlText w:val="▪"/>
      <w:lvlJc w:val="left"/>
      <w:pPr>
        <w:ind w:left="5106" w:firstLine="4746"/>
      </w:pPr>
      <w:rPr>
        <w:rFonts w:ascii="Arial" w:eastAsia="Arial" w:hAnsi="Arial" w:cs="Arial"/>
        <w:vertAlign w:val="baseline"/>
      </w:rPr>
    </w:lvl>
    <w:lvl w:ilvl="6">
      <w:start w:val="1"/>
      <w:numFmt w:val="bullet"/>
      <w:lvlText w:val="●"/>
      <w:lvlJc w:val="left"/>
      <w:pPr>
        <w:ind w:left="5826" w:firstLine="5466"/>
      </w:pPr>
      <w:rPr>
        <w:rFonts w:ascii="Arial" w:eastAsia="Arial" w:hAnsi="Arial" w:cs="Arial"/>
        <w:vertAlign w:val="baseline"/>
      </w:rPr>
    </w:lvl>
    <w:lvl w:ilvl="7">
      <w:start w:val="1"/>
      <w:numFmt w:val="bullet"/>
      <w:lvlText w:val="o"/>
      <w:lvlJc w:val="left"/>
      <w:pPr>
        <w:ind w:left="6546" w:firstLine="6186"/>
      </w:pPr>
      <w:rPr>
        <w:rFonts w:ascii="Arial" w:eastAsia="Arial" w:hAnsi="Arial" w:cs="Arial"/>
        <w:vertAlign w:val="baseline"/>
      </w:rPr>
    </w:lvl>
    <w:lvl w:ilvl="8">
      <w:start w:val="1"/>
      <w:numFmt w:val="bullet"/>
      <w:lvlText w:val="▪"/>
      <w:lvlJc w:val="left"/>
      <w:pPr>
        <w:ind w:left="7266" w:firstLine="6906"/>
      </w:pPr>
      <w:rPr>
        <w:rFonts w:ascii="Arial" w:eastAsia="Arial" w:hAnsi="Arial" w:cs="Arial"/>
        <w:vertAlign w:val="baseline"/>
      </w:rPr>
    </w:lvl>
  </w:abstractNum>
  <w:abstractNum w:abstractNumId="13">
    <w:nsid w:val="778D264E"/>
    <w:multiLevelType w:val="multilevel"/>
    <w:tmpl w:val="8A6CFCE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2"/>
  </w:num>
  <w:num w:numId="3">
    <w:abstractNumId w:val="12"/>
  </w:num>
  <w:num w:numId="4">
    <w:abstractNumId w:val="5"/>
  </w:num>
  <w:num w:numId="5">
    <w:abstractNumId w:val="11"/>
  </w:num>
  <w:num w:numId="6">
    <w:abstractNumId w:val="1"/>
  </w:num>
  <w:num w:numId="7">
    <w:abstractNumId w:val="9"/>
  </w:num>
  <w:num w:numId="8">
    <w:abstractNumId w:val="10"/>
  </w:num>
  <w:num w:numId="9">
    <w:abstractNumId w:val="4"/>
  </w:num>
  <w:num w:numId="10">
    <w:abstractNumId w:val="6"/>
  </w:num>
  <w:num w:numId="11">
    <w:abstractNumId w:val="7"/>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
  <w:rsids>
    <w:rsidRoot w:val="00A81A28"/>
    <w:rsid w:val="00010EE6"/>
    <w:rsid w:val="000639E6"/>
    <w:rsid w:val="00070DEF"/>
    <w:rsid w:val="00101860"/>
    <w:rsid w:val="00131D96"/>
    <w:rsid w:val="001F2044"/>
    <w:rsid w:val="00264453"/>
    <w:rsid w:val="00270868"/>
    <w:rsid w:val="002A16DB"/>
    <w:rsid w:val="002B4D5B"/>
    <w:rsid w:val="002F00C9"/>
    <w:rsid w:val="00384D91"/>
    <w:rsid w:val="00396CE7"/>
    <w:rsid w:val="003B77AC"/>
    <w:rsid w:val="00426847"/>
    <w:rsid w:val="004603E5"/>
    <w:rsid w:val="00540A2D"/>
    <w:rsid w:val="0057579C"/>
    <w:rsid w:val="00663924"/>
    <w:rsid w:val="006D61B4"/>
    <w:rsid w:val="006F51B9"/>
    <w:rsid w:val="00754EC8"/>
    <w:rsid w:val="00763C40"/>
    <w:rsid w:val="00767730"/>
    <w:rsid w:val="007C0562"/>
    <w:rsid w:val="00844C21"/>
    <w:rsid w:val="00915DFD"/>
    <w:rsid w:val="00933ADE"/>
    <w:rsid w:val="00A158FC"/>
    <w:rsid w:val="00A746DE"/>
    <w:rsid w:val="00A75913"/>
    <w:rsid w:val="00A81A28"/>
    <w:rsid w:val="00AB1816"/>
    <w:rsid w:val="00AC3088"/>
    <w:rsid w:val="00AF7F03"/>
    <w:rsid w:val="00B9418A"/>
    <w:rsid w:val="00BB1539"/>
    <w:rsid w:val="00C23F31"/>
    <w:rsid w:val="00C64ECB"/>
    <w:rsid w:val="00D3687C"/>
    <w:rsid w:val="00D950DC"/>
    <w:rsid w:val="00E27A4B"/>
    <w:rsid w:val="00E90935"/>
    <w:rsid w:val="00EB02ED"/>
    <w:rsid w:val="00F32383"/>
    <w:rsid w:val="00F60584"/>
    <w:rsid w:val="00F73A7E"/>
    <w:rsid w:val="00FA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FFFF99"/>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40A2D"/>
    <w:pPr>
      <w:tabs>
        <w:tab w:val="center" w:pos="4513"/>
        <w:tab w:val="right" w:pos="9026"/>
      </w:tabs>
    </w:pPr>
  </w:style>
  <w:style w:type="character" w:customStyle="1" w:styleId="HeaderChar">
    <w:name w:val="Header Char"/>
    <w:basedOn w:val="DefaultParagraphFont"/>
    <w:link w:val="Header"/>
    <w:uiPriority w:val="99"/>
    <w:rsid w:val="00540A2D"/>
  </w:style>
  <w:style w:type="paragraph" w:styleId="Footer">
    <w:name w:val="footer"/>
    <w:basedOn w:val="Normal"/>
    <w:link w:val="FooterChar"/>
    <w:uiPriority w:val="99"/>
    <w:unhideWhenUsed/>
    <w:rsid w:val="00540A2D"/>
    <w:pPr>
      <w:tabs>
        <w:tab w:val="center" w:pos="4513"/>
        <w:tab w:val="right" w:pos="9026"/>
      </w:tabs>
    </w:pPr>
  </w:style>
  <w:style w:type="character" w:customStyle="1" w:styleId="FooterChar">
    <w:name w:val="Footer Char"/>
    <w:basedOn w:val="DefaultParagraphFont"/>
    <w:link w:val="Footer"/>
    <w:uiPriority w:val="99"/>
    <w:rsid w:val="00540A2D"/>
  </w:style>
  <w:style w:type="paragraph" w:styleId="ListParagraph">
    <w:name w:val="List Paragraph"/>
    <w:basedOn w:val="Normal"/>
    <w:uiPriority w:val="34"/>
    <w:qFormat/>
    <w:rsid w:val="00010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FFFF99"/>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40A2D"/>
    <w:pPr>
      <w:tabs>
        <w:tab w:val="center" w:pos="4513"/>
        <w:tab w:val="right" w:pos="9026"/>
      </w:tabs>
    </w:pPr>
  </w:style>
  <w:style w:type="character" w:customStyle="1" w:styleId="HeaderChar">
    <w:name w:val="Header Char"/>
    <w:basedOn w:val="DefaultParagraphFont"/>
    <w:link w:val="Header"/>
    <w:uiPriority w:val="99"/>
    <w:rsid w:val="00540A2D"/>
  </w:style>
  <w:style w:type="paragraph" w:styleId="Footer">
    <w:name w:val="footer"/>
    <w:basedOn w:val="Normal"/>
    <w:link w:val="FooterChar"/>
    <w:uiPriority w:val="99"/>
    <w:unhideWhenUsed/>
    <w:rsid w:val="00540A2D"/>
    <w:pPr>
      <w:tabs>
        <w:tab w:val="center" w:pos="4513"/>
        <w:tab w:val="right" w:pos="9026"/>
      </w:tabs>
    </w:pPr>
  </w:style>
  <w:style w:type="character" w:customStyle="1" w:styleId="FooterChar">
    <w:name w:val="Footer Char"/>
    <w:basedOn w:val="DefaultParagraphFont"/>
    <w:link w:val="Footer"/>
    <w:uiPriority w:val="99"/>
    <w:rsid w:val="00540A2D"/>
  </w:style>
  <w:style w:type="paragraph" w:styleId="ListParagraph">
    <w:name w:val="List Paragraph"/>
    <w:basedOn w:val="Normal"/>
    <w:uiPriority w:val="34"/>
    <w:qFormat/>
    <w:rsid w:val="00010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5484</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South Cambs District Council</Company>
  <LinksUpToDate>false</LinksUpToDate>
  <CharactersWithSpaces>36671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John</dc:creator>
  <cp:lastModifiedBy>Goodwin John</cp:lastModifiedBy>
  <cp:revision>4</cp:revision>
  <dcterms:created xsi:type="dcterms:W3CDTF">2018-01-11T14:18:00Z</dcterms:created>
  <dcterms:modified xsi:type="dcterms:W3CDTF">2018-02-08T10:19:00Z</dcterms:modified>
</cp:coreProperties>
</file>